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801" w:rsidRPr="006C4801" w:rsidRDefault="006C4801" w:rsidP="00A90E23">
      <w:pPr>
        <w:spacing w:line="276" w:lineRule="auto"/>
        <w:ind w:right="849"/>
        <w:rPr>
          <w:rFonts w:ascii="TheSans C5 Bold" w:hAnsi="TheSans C5 Bold" w:cs="Tahoma"/>
          <w:szCs w:val="24"/>
        </w:rPr>
      </w:pPr>
      <w:r w:rsidRPr="006C4801">
        <w:rPr>
          <w:rFonts w:ascii="TheSans C5 Bold" w:hAnsi="TheSans C5 Bold" w:cs="Tahoma"/>
          <w:szCs w:val="24"/>
        </w:rPr>
        <w:t>PRESSEMITTEILUNG</w:t>
      </w:r>
      <w:r w:rsidR="005006B8">
        <w:rPr>
          <w:rFonts w:ascii="TheSans C5 Bold" w:hAnsi="TheSans C5 Bold" w:cs="Tahoma"/>
          <w:szCs w:val="24"/>
        </w:rPr>
        <w:t xml:space="preserve"> </w:t>
      </w:r>
    </w:p>
    <w:p w:rsidR="006C4801" w:rsidRDefault="006C4801" w:rsidP="00A90E23">
      <w:pPr>
        <w:spacing w:line="276" w:lineRule="auto"/>
        <w:ind w:right="849"/>
        <w:rPr>
          <w:rFonts w:ascii="TheSans C5 SemiLight" w:hAnsi="TheSans C5 SemiLight" w:cs="Tahoma"/>
          <w:sz w:val="19"/>
          <w:szCs w:val="19"/>
        </w:rPr>
      </w:pPr>
    </w:p>
    <w:p w:rsidR="00E95CFB" w:rsidRDefault="00E95CFB" w:rsidP="00A90E23">
      <w:pPr>
        <w:spacing w:line="276" w:lineRule="auto"/>
        <w:ind w:right="849"/>
        <w:rPr>
          <w:rFonts w:ascii="TheSans C5 Bold" w:hAnsi="TheSans C5 Bold" w:cs="Tahoma"/>
          <w:sz w:val="19"/>
          <w:szCs w:val="19"/>
        </w:rPr>
      </w:pPr>
      <w:r w:rsidRPr="00E95CFB">
        <w:rPr>
          <w:rFonts w:ascii="TheSans C5 Bold" w:hAnsi="TheSans C5 Bold" w:cs="Tahoma"/>
          <w:sz w:val="19"/>
          <w:szCs w:val="19"/>
        </w:rPr>
        <w:t xml:space="preserve">Weltpremiere: </w:t>
      </w:r>
      <w:r w:rsidR="00D55FF8" w:rsidRPr="00D55FF8">
        <w:rPr>
          <w:rFonts w:ascii="TheSans C5 Bold" w:hAnsi="TheSans C5 Bold" w:cs="Tahoma"/>
          <w:sz w:val="19"/>
          <w:szCs w:val="19"/>
        </w:rPr>
        <w:t>Automobilzulieferer Mubea bringt eigenen E-Scooter auf den Markt</w:t>
      </w:r>
    </w:p>
    <w:p w:rsidR="006C4801" w:rsidRPr="006C4801" w:rsidRDefault="006C4801" w:rsidP="00A90E23">
      <w:pPr>
        <w:spacing w:line="276" w:lineRule="auto"/>
        <w:ind w:right="849"/>
        <w:rPr>
          <w:rFonts w:ascii="TheSans C5 SemiLight" w:hAnsi="TheSans C5 SemiLight" w:cs="Tahoma"/>
          <w:sz w:val="19"/>
          <w:szCs w:val="19"/>
        </w:rPr>
      </w:pPr>
      <w:r w:rsidRPr="006C4801">
        <w:rPr>
          <w:rFonts w:ascii="TheSans C5 SemiLight" w:hAnsi="TheSans C5 SemiLight" w:cs="Tahoma"/>
          <w:sz w:val="19"/>
          <w:szCs w:val="19"/>
        </w:rPr>
        <w:t> </w:t>
      </w:r>
    </w:p>
    <w:p w:rsidR="006C4801" w:rsidRPr="006C4801" w:rsidRDefault="00C927BA" w:rsidP="00A90E23">
      <w:pPr>
        <w:spacing w:line="276" w:lineRule="auto"/>
        <w:ind w:right="849"/>
        <w:rPr>
          <w:rFonts w:ascii="TheSans C5 SemiLight" w:hAnsi="TheSans C5 SemiLight" w:cs="Tahoma"/>
          <w:sz w:val="19"/>
          <w:szCs w:val="19"/>
        </w:rPr>
      </w:pPr>
      <w:r>
        <w:rPr>
          <w:rFonts w:ascii="TheSans C5 SemiLight" w:hAnsi="TheSans C5 SemiLight" w:cs="Tahoma"/>
          <w:sz w:val="19"/>
          <w:szCs w:val="19"/>
        </w:rPr>
        <w:t>Attendorn</w:t>
      </w:r>
      <w:r w:rsidR="000C6A2F">
        <w:rPr>
          <w:rFonts w:ascii="TheSans C5 SemiLight" w:hAnsi="TheSans C5 SemiLight" w:cs="Tahoma"/>
          <w:sz w:val="19"/>
          <w:szCs w:val="19"/>
        </w:rPr>
        <w:t xml:space="preserve">, </w:t>
      </w:r>
      <w:r w:rsidR="00A67D97" w:rsidRPr="00D55FF8">
        <w:rPr>
          <w:rFonts w:ascii="TheSans C5 SemiLight" w:hAnsi="TheSans C5 SemiLight" w:cs="Tahoma"/>
          <w:sz w:val="19"/>
          <w:szCs w:val="19"/>
        </w:rPr>
        <w:t>0</w:t>
      </w:r>
      <w:r w:rsidR="00F67695" w:rsidRPr="00D55FF8">
        <w:rPr>
          <w:rFonts w:ascii="TheSans C5 SemiLight" w:hAnsi="TheSans C5 SemiLight" w:cs="Tahoma"/>
          <w:sz w:val="19"/>
          <w:szCs w:val="19"/>
        </w:rPr>
        <w:t>7</w:t>
      </w:r>
      <w:r w:rsidR="00896028">
        <w:rPr>
          <w:rFonts w:ascii="TheSans C5 SemiLight" w:hAnsi="TheSans C5 SemiLight" w:cs="Tahoma"/>
          <w:sz w:val="19"/>
          <w:szCs w:val="19"/>
        </w:rPr>
        <w:t xml:space="preserve">. Juni </w:t>
      </w:r>
      <w:r w:rsidR="00A34A9A" w:rsidRPr="00D55FF8">
        <w:rPr>
          <w:rFonts w:ascii="TheSans C5 SemiLight" w:hAnsi="TheSans C5 SemiLight" w:cs="Tahoma"/>
          <w:sz w:val="19"/>
          <w:szCs w:val="19"/>
        </w:rPr>
        <w:t>2023</w:t>
      </w:r>
    </w:p>
    <w:p w:rsidR="004D4EBA" w:rsidRPr="006C4801" w:rsidRDefault="004D4EBA" w:rsidP="00A90E23">
      <w:pPr>
        <w:spacing w:line="276" w:lineRule="auto"/>
        <w:ind w:right="849"/>
        <w:rPr>
          <w:rFonts w:ascii="TheSans C5 SemiLight" w:hAnsi="TheSans C5 SemiLight" w:cs="Tahoma"/>
          <w:sz w:val="19"/>
          <w:szCs w:val="19"/>
        </w:rPr>
      </w:pPr>
    </w:p>
    <w:p w:rsidR="00E95CFB" w:rsidRDefault="00E95CFB" w:rsidP="00E95CFB">
      <w:pPr>
        <w:spacing w:line="276" w:lineRule="auto"/>
        <w:ind w:right="849"/>
        <w:rPr>
          <w:rFonts w:ascii="TheSans C5 Bold" w:hAnsi="TheSans C5 Bold" w:cs="Tahoma"/>
          <w:sz w:val="40"/>
          <w:szCs w:val="40"/>
        </w:rPr>
      </w:pPr>
      <w:r>
        <w:rPr>
          <w:rFonts w:ascii="TheSans C5 Bold" w:hAnsi="TheSans C5 Bold" w:cs="Tahoma"/>
          <w:sz w:val="40"/>
          <w:szCs w:val="40"/>
        </w:rPr>
        <w:t xml:space="preserve">Mubea U-Mobility </w:t>
      </w:r>
      <w:r w:rsidR="00D45B89">
        <w:rPr>
          <w:rFonts w:ascii="TheSans C5 Bold" w:hAnsi="TheSans C5 Bold" w:cs="Tahoma"/>
          <w:sz w:val="40"/>
          <w:szCs w:val="40"/>
        </w:rPr>
        <w:t xml:space="preserve">zeigt </w:t>
      </w:r>
      <w:r w:rsidR="00827DE5">
        <w:rPr>
          <w:rFonts w:ascii="TheSans C5 Bold" w:hAnsi="TheSans C5 Bold" w:cs="Tahoma"/>
          <w:sz w:val="40"/>
          <w:szCs w:val="40"/>
        </w:rPr>
        <w:t>marktreife</w:t>
      </w:r>
      <w:r w:rsidR="00C84885">
        <w:rPr>
          <w:rFonts w:ascii="TheSans C5 Bold" w:hAnsi="TheSans C5 Bold" w:cs="Tahoma"/>
          <w:sz w:val="40"/>
          <w:szCs w:val="40"/>
        </w:rPr>
        <w:t>n</w:t>
      </w:r>
      <w:r w:rsidR="00827DE5">
        <w:rPr>
          <w:rFonts w:ascii="TheSans C5 Bold" w:hAnsi="TheSans C5 Bold" w:cs="Tahoma"/>
          <w:sz w:val="40"/>
          <w:szCs w:val="40"/>
        </w:rPr>
        <w:t xml:space="preserve"> </w:t>
      </w:r>
      <w:r w:rsidR="00C84885">
        <w:rPr>
          <w:rFonts w:ascii="TheSans C5 Bold" w:hAnsi="TheSans C5 Bold" w:cs="Tahoma"/>
          <w:sz w:val="40"/>
          <w:szCs w:val="40"/>
        </w:rPr>
        <w:t>Premium-E-</w:t>
      </w:r>
      <w:r>
        <w:rPr>
          <w:rFonts w:ascii="TheSans C5 Bold" w:hAnsi="TheSans C5 Bold" w:cs="Tahoma"/>
          <w:sz w:val="40"/>
          <w:szCs w:val="40"/>
        </w:rPr>
        <w:t>Scooter</w:t>
      </w:r>
      <w:r w:rsidR="00827DE5">
        <w:rPr>
          <w:rFonts w:ascii="TheSans C5 Bold" w:hAnsi="TheSans C5 Bold" w:cs="Tahoma"/>
          <w:sz w:val="40"/>
          <w:szCs w:val="40"/>
        </w:rPr>
        <w:t xml:space="preserve"> XBoard</w:t>
      </w:r>
      <w:r>
        <w:rPr>
          <w:rFonts w:ascii="TheSans C5 Bold" w:hAnsi="TheSans C5 Bold" w:cs="Tahoma"/>
          <w:sz w:val="40"/>
          <w:szCs w:val="40"/>
        </w:rPr>
        <w:t xml:space="preserve"> </w:t>
      </w:r>
      <w:r w:rsidR="00D45B89">
        <w:rPr>
          <w:rFonts w:ascii="TheSans C5 Bold" w:hAnsi="TheSans C5 Bold" w:cs="Tahoma"/>
          <w:sz w:val="40"/>
          <w:szCs w:val="40"/>
        </w:rPr>
        <w:t xml:space="preserve">auf dem Greentech Festival </w:t>
      </w:r>
    </w:p>
    <w:p w:rsidR="002A0967" w:rsidRDefault="002A0967" w:rsidP="00A90E23">
      <w:pPr>
        <w:spacing w:line="276" w:lineRule="auto"/>
        <w:ind w:right="849"/>
        <w:rPr>
          <w:rFonts w:ascii="TheSans C5 Bold" w:hAnsi="TheSans C5 Bold" w:cs="Tahoma"/>
          <w:sz w:val="40"/>
          <w:szCs w:val="40"/>
        </w:rPr>
      </w:pPr>
    </w:p>
    <w:p w:rsidR="00D55FF8" w:rsidRPr="00D55FF8" w:rsidRDefault="00D55FF8" w:rsidP="00D55FF8">
      <w:pPr>
        <w:pStyle w:val="Listenabsatz"/>
        <w:numPr>
          <w:ilvl w:val="0"/>
          <w:numId w:val="35"/>
        </w:numPr>
        <w:spacing w:line="276" w:lineRule="auto"/>
        <w:ind w:right="849"/>
        <w:rPr>
          <w:rFonts w:ascii="TheSans C5 SemiLight" w:hAnsi="TheSans C5 SemiLight" w:cs="Tahoma"/>
          <w:b/>
          <w:sz w:val="19"/>
          <w:szCs w:val="19"/>
        </w:rPr>
      </w:pPr>
      <w:r w:rsidRPr="00D55FF8">
        <w:rPr>
          <w:rFonts w:ascii="TheSans C5 SemiLight" w:hAnsi="TheSans C5 SemiLight" w:cs="Tahoma"/>
          <w:b/>
          <w:sz w:val="19"/>
          <w:szCs w:val="19"/>
        </w:rPr>
        <w:t>Automobilzulieferer Mubea geht mit 100 exklusiven E-</w:t>
      </w:r>
      <w:proofErr w:type="spellStart"/>
      <w:r w:rsidRPr="00D55FF8">
        <w:rPr>
          <w:rFonts w:ascii="TheSans C5 SemiLight" w:hAnsi="TheSans C5 SemiLight" w:cs="Tahoma"/>
          <w:b/>
          <w:sz w:val="19"/>
          <w:szCs w:val="19"/>
        </w:rPr>
        <w:t>Scootern</w:t>
      </w:r>
      <w:proofErr w:type="spellEnd"/>
      <w:r w:rsidRPr="00D55FF8">
        <w:rPr>
          <w:rFonts w:ascii="TheSans C5 SemiLight" w:hAnsi="TheSans C5 SemiLight" w:cs="Tahoma"/>
          <w:b/>
          <w:sz w:val="19"/>
          <w:szCs w:val="19"/>
        </w:rPr>
        <w:t xml:space="preserve"> in die </w:t>
      </w:r>
      <w:proofErr w:type="spellStart"/>
      <w:r w:rsidRPr="00D55FF8">
        <w:rPr>
          <w:rFonts w:ascii="TheSans C5 SemiLight" w:hAnsi="TheSans C5 SemiLight" w:cs="Tahoma"/>
          <w:b/>
          <w:sz w:val="19"/>
          <w:szCs w:val="19"/>
        </w:rPr>
        <w:t>Pre</w:t>
      </w:r>
      <w:proofErr w:type="spellEnd"/>
      <w:r w:rsidRPr="00D55FF8">
        <w:rPr>
          <w:rFonts w:ascii="TheSans C5 SemiLight" w:hAnsi="TheSans C5 SemiLight" w:cs="Tahoma"/>
          <w:b/>
          <w:sz w:val="19"/>
          <w:szCs w:val="19"/>
        </w:rPr>
        <w:t xml:space="preserve">-Launch-Phase </w:t>
      </w:r>
    </w:p>
    <w:p w:rsidR="00D55FF8" w:rsidRPr="00D55FF8" w:rsidRDefault="00D55FF8" w:rsidP="00D55FF8">
      <w:pPr>
        <w:pStyle w:val="Listenabsatz"/>
        <w:numPr>
          <w:ilvl w:val="0"/>
          <w:numId w:val="35"/>
        </w:numPr>
        <w:spacing w:line="276" w:lineRule="auto"/>
        <w:ind w:right="849"/>
        <w:rPr>
          <w:rFonts w:ascii="TheSans C5 SemiLight" w:hAnsi="TheSans C5 SemiLight" w:cs="Tahoma"/>
          <w:b/>
          <w:sz w:val="19"/>
          <w:szCs w:val="19"/>
        </w:rPr>
      </w:pPr>
      <w:r w:rsidRPr="00D55FF8">
        <w:rPr>
          <w:rFonts w:ascii="TheSans C5 SemiLight" w:hAnsi="TheSans C5 SemiLight" w:cs="Tahoma"/>
          <w:b/>
          <w:sz w:val="19"/>
          <w:szCs w:val="19"/>
        </w:rPr>
        <w:t>14.-16. Juni 2023, TXL Berlin, Stand Q 03 (Indoor) und Outdoor auf dem Testgelände</w:t>
      </w:r>
    </w:p>
    <w:p w:rsidR="00D55FF8" w:rsidRPr="00D55FF8" w:rsidRDefault="00D55FF8" w:rsidP="00D55FF8">
      <w:pPr>
        <w:pStyle w:val="Listenabsatz"/>
        <w:numPr>
          <w:ilvl w:val="0"/>
          <w:numId w:val="35"/>
        </w:numPr>
        <w:spacing w:line="276" w:lineRule="auto"/>
        <w:ind w:right="849"/>
        <w:rPr>
          <w:rFonts w:ascii="TheSans C5 SemiLight" w:hAnsi="TheSans C5 SemiLight" w:cs="Tahoma"/>
          <w:b/>
          <w:sz w:val="19"/>
          <w:szCs w:val="19"/>
        </w:rPr>
      </w:pPr>
      <w:r w:rsidRPr="00D55FF8">
        <w:rPr>
          <w:rFonts w:ascii="TheSans C5 SemiLight" w:hAnsi="TheSans C5 SemiLight" w:cs="Tahoma"/>
          <w:b/>
          <w:sz w:val="19"/>
          <w:szCs w:val="19"/>
        </w:rPr>
        <w:t xml:space="preserve">Erster E-Scooter mit automatischem Faltmechanismus </w:t>
      </w:r>
    </w:p>
    <w:p w:rsidR="00D55FF8" w:rsidRPr="00D55FF8" w:rsidRDefault="00D55FF8" w:rsidP="00D55FF8">
      <w:pPr>
        <w:pStyle w:val="Listenabsatz"/>
        <w:numPr>
          <w:ilvl w:val="0"/>
          <w:numId w:val="35"/>
        </w:numPr>
        <w:spacing w:line="276" w:lineRule="auto"/>
        <w:ind w:right="849"/>
        <w:rPr>
          <w:rFonts w:ascii="TheSans C5 SemiLight" w:hAnsi="TheSans C5 SemiLight" w:cs="Tahoma"/>
          <w:b/>
          <w:sz w:val="19"/>
          <w:szCs w:val="19"/>
        </w:rPr>
      </w:pPr>
      <w:r w:rsidRPr="00D55FF8">
        <w:rPr>
          <w:rFonts w:ascii="TheSans C5 SemiLight" w:hAnsi="TheSans C5 SemiLight" w:cs="Tahoma"/>
          <w:b/>
          <w:sz w:val="19"/>
          <w:szCs w:val="19"/>
        </w:rPr>
        <w:t xml:space="preserve">Webseiten-Launch unter </w:t>
      </w:r>
      <w:hyperlink r:id="rId11" w:history="1">
        <w:r w:rsidR="007601D1" w:rsidRPr="00D45A07">
          <w:rPr>
            <w:rStyle w:val="Hyperlink"/>
            <w:rFonts w:ascii="TheSans C5 SemiLight" w:hAnsi="TheSans C5 SemiLight" w:cs="Tahoma"/>
            <w:b/>
            <w:sz w:val="19"/>
            <w:szCs w:val="19"/>
          </w:rPr>
          <w:t>https://xboard.mubea-umobility.com</w:t>
        </w:r>
      </w:hyperlink>
      <w:r w:rsidR="007601D1">
        <w:rPr>
          <w:rFonts w:ascii="TheSans C5 SemiLight" w:hAnsi="TheSans C5 SemiLight" w:cs="Tahoma"/>
          <w:b/>
          <w:sz w:val="19"/>
          <w:szCs w:val="19"/>
        </w:rPr>
        <w:t xml:space="preserve"> </w:t>
      </w:r>
      <w:r w:rsidRPr="00D55FF8">
        <w:rPr>
          <w:rFonts w:ascii="TheSans C5 SemiLight" w:hAnsi="TheSans C5 SemiLight" w:cs="Tahoma"/>
          <w:b/>
          <w:sz w:val="19"/>
          <w:szCs w:val="19"/>
        </w:rPr>
        <w:t xml:space="preserve"> </w:t>
      </w:r>
    </w:p>
    <w:p w:rsidR="000F374A" w:rsidRPr="00D55FF8" w:rsidRDefault="00D55FF8" w:rsidP="00D55FF8">
      <w:pPr>
        <w:pStyle w:val="Listenabsatz"/>
        <w:numPr>
          <w:ilvl w:val="0"/>
          <w:numId w:val="35"/>
        </w:numPr>
        <w:spacing w:line="276" w:lineRule="auto"/>
        <w:ind w:right="849"/>
        <w:rPr>
          <w:rFonts w:ascii="TheSans C5 SemiLight" w:hAnsi="TheSans C5 SemiLight" w:cs="Tahoma"/>
          <w:b/>
          <w:sz w:val="19"/>
          <w:szCs w:val="19"/>
        </w:rPr>
      </w:pPr>
      <w:proofErr w:type="spellStart"/>
      <w:r w:rsidRPr="00D55FF8">
        <w:rPr>
          <w:rFonts w:ascii="TheSans C5 SemiLight" w:hAnsi="TheSans C5 SemiLight" w:cs="Tahoma"/>
          <w:b/>
          <w:sz w:val="19"/>
          <w:szCs w:val="19"/>
        </w:rPr>
        <w:t>Pre</w:t>
      </w:r>
      <w:proofErr w:type="spellEnd"/>
      <w:r w:rsidRPr="00D55FF8">
        <w:rPr>
          <w:rFonts w:ascii="TheSans C5 SemiLight" w:hAnsi="TheSans C5 SemiLight" w:cs="Tahoma"/>
          <w:b/>
          <w:sz w:val="19"/>
          <w:szCs w:val="19"/>
        </w:rPr>
        <w:t>-Sales beginnt Ende 2023 mit einer</w:t>
      </w:r>
      <w:r>
        <w:rPr>
          <w:rFonts w:ascii="TheSans C5 SemiLight" w:hAnsi="TheSans C5 SemiLight" w:cs="Tahoma"/>
          <w:b/>
          <w:sz w:val="19"/>
          <w:szCs w:val="19"/>
        </w:rPr>
        <w:t xml:space="preserve"> UVP von 2.249 Euro inkl. MwSt.</w:t>
      </w:r>
      <w:r w:rsidR="000F374A" w:rsidRPr="00D55FF8">
        <w:rPr>
          <w:rFonts w:ascii="TheSans C5 SemiLight" w:hAnsi="TheSans C5 SemiLight" w:cs="Tahoma"/>
          <w:b/>
          <w:sz w:val="19"/>
          <w:szCs w:val="19"/>
        </w:rPr>
        <w:t xml:space="preserve"> </w:t>
      </w:r>
    </w:p>
    <w:p w:rsidR="000F374A" w:rsidRPr="000F374A" w:rsidRDefault="000F374A" w:rsidP="000F374A">
      <w:pPr>
        <w:pStyle w:val="Listenabsatz"/>
        <w:spacing w:line="276" w:lineRule="auto"/>
        <w:ind w:right="849"/>
        <w:rPr>
          <w:rFonts w:ascii="TheSans C5 SemiLight" w:hAnsi="TheSans C5 SemiLight" w:cs="Tahoma"/>
          <w:b/>
          <w:sz w:val="19"/>
          <w:szCs w:val="19"/>
        </w:rPr>
      </w:pPr>
    </w:p>
    <w:p w:rsidR="00844AE3" w:rsidRDefault="00D55FF8" w:rsidP="008E22F8">
      <w:pPr>
        <w:spacing w:line="276" w:lineRule="auto"/>
        <w:ind w:right="849"/>
        <w:rPr>
          <w:rFonts w:ascii="TheSans C5 SemiLight" w:hAnsi="TheSans C5 SemiLight" w:cs="Tahoma"/>
          <w:sz w:val="19"/>
          <w:szCs w:val="19"/>
        </w:rPr>
      </w:pPr>
      <w:r w:rsidRPr="00D55FF8">
        <w:rPr>
          <w:rFonts w:ascii="TheSans C5 SemiLight" w:hAnsi="TheSans C5 SemiLight" w:cs="Tahoma"/>
          <w:sz w:val="19"/>
          <w:szCs w:val="19"/>
        </w:rPr>
        <w:t xml:space="preserve">Mikromobilität – das individuelle Zurücklegen der letzten Wegstrecke – ist ein wichtiger Faktor für das Gelingen der Verkehrswende. Kleine Cityroller sind eine nachhaltige und effiziente Mobilitätslösung für die sogenannte letzte Meile. Sie können nicht nur das Auto für Kurzstrecken ersetzen, sondern auch die Attraktivität des ÖPNV steigern. Schlecht an den ÖPNV angebundene Ziele lassen sich in der kombinierten Nutzung einfach, schnell und mit Fahrspaß erreichen. </w:t>
      </w:r>
      <w:r w:rsidR="00884954">
        <w:rPr>
          <w:rFonts w:ascii="TheSans C5 SemiLight" w:hAnsi="TheSans C5 SemiLight" w:cs="Tahoma"/>
          <w:sz w:val="19"/>
          <w:szCs w:val="19"/>
        </w:rPr>
        <w:t xml:space="preserve"> </w:t>
      </w:r>
    </w:p>
    <w:p w:rsidR="000A3795" w:rsidRDefault="000A3795" w:rsidP="00F069ED">
      <w:pPr>
        <w:spacing w:line="276" w:lineRule="auto"/>
        <w:ind w:right="849"/>
        <w:rPr>
          <w:rFonts w:ascii="TheSans C5 SemiLight" w:hAnsi="TheSans C5 SemiLight" w:cs="Tahoma"/>
          <w:sz w:val="19"/>
          <w:szCs w:val="19"/>
        </w:rPr>
      </w:pPr>
    </w:p>
    <w:p w:rsidR="00896028" w:rsidRDefault="00CD4A85" w:rsidP="008E22F8">
      <w:pPr>
        <w:spacing w:line="276" w:lineRule="auto"/>
        <w:ind w:right="849"/>
        <w:rPr>
          <w:rFonts w:ascii="TheSans C5 SemiLight" w:hAnsi="TheSans C5 SemiLight" w:cs="Tahoma"/>
          <w:b/>
          <w:sz w:val="19"/>
          <w:szCs w:val="19"/>
        </w:rPr>
      </w:pPr>
      <w:r>
        <w:rPr>
          <w:rFonts w:ascii="TheSans C5 SemiLight" w:hAnsi="TheSans C5 SemiLight" w:cs="Tahoma"/>
          <w:b/>
          <w:sz w:val="19"/>
          <w:szCs w:val="19"/>
        </w:rPr>
        <w:t>Das XBoard fürs Surffeeling auf der letzten Meile</w:t>
      </w:r>
    </w:p>
    <w:p w:rsidR="005F3609" w:rsidRDefault="00D55FF8" w:rsidP="00F069ED">
      <w:pPr>
        <w:spacing w:line="276" w:lineRule="auto"/>
        <w:ind w:right="849"/>
        <w:rPr>
          <w:rFonts w:ascii="TheSans C5 SemiLight" w:hAnsi="TheSans C5 SemiLight" w:cs="Tahoma"/>
          <w:sz w:val="19"/>
          <w:szCs w:val="19"/>
        </w:rPr>
      </w:pPr>
      <w:r w:rsidRPr="00D55FF8">
        <w:rPr>
          <w:rFonts w:ascii="TheSans C5 SemiLight" w:hAnsi="TheSans C5 SemiLight" w:cs="Tahoma"/>
          <w:sz w:val="19"/>
          <w:szCs w:val="19"/>
        </w:rPr>
        <w:t xml:space="preserve">Mit dem </w:t>
      </w:r>
      <w:proofErr w:type="spellStart"/>
      <w:r w:rsidRPr="00D55FF8">
        <w:rPr>
          <w:rFonts w:ascii="TheSans C5 SemiLight" w:hAnsi="TheSans C5 SemiLight" w:cs="Tahoma"/>
          <w:sz w:val="19"/>
          <w:szCs w:val="19"/>
        </w:rPr>
        <w:t>XBoard</w:t>
      </w:r>
      <w:proofErr w:type="spellEnd"/>
      <w:r w:rsidRPr="00D55FF8">
        <w:rPr>
          <w:rFonts w:ascii="TheSans C5 SemiLight" w:hAnsi="TheSans C5 SemiLight" w:cs="Tahoma"/>
          <w:sz w:val="19"/>
          <w:szCs w:val="19"/>
        </w:rPr>
        <w:t xml:space="preserve"> hat Mubea U-Mobility, die Mikromobilitätstochter des Leichtbauspezialisten und globalen Automobilzulieferers Mubea, einen E-Scooter entwickelt, der in punkto Sicherheit, Komfort und Fahrgefühl viel Neues zu bieten hat. Dank des patentierten Faltmechanismus lässt sich das </w:t>
      </w:r>
      <w:proofErr w:type="spellStart"/>
      <w:r w:rsidRPr="00D55FF8">
        <w:rPr>
          <w:rFonts w:ascii="TheSans C5 SemiLight" w:hAnsi="TheSans C5 SemiLight" w:cs="Tahoma"/>
          <w:sz w:val="19"/>
          <w:szCs w:val="19"/>
        </w:rPr>
        <w:t>XBoard</w:t>
      </w:r>
      <w:proofErr w:type="spellEnd"/>
      <w:r w:rsidRPr="00D55FF8">
        <w:rPr>
          <w:rFonts w:ascii="TheSans C5 SemiLight" w:hAnsi="TheSans C5 SemiLight" w:cs="Tahoma"/>
          <w:sz w:val="19"/>
          <w:szCs w:val="19"/>
        </w:rPr>
        <w:t xml:space="preserve"> mit nur einem </w:t>
      </w:r>
      <w:r w:rsidR="00631BA2" w:rsidRPr="00F5724D">
        <w:rPr>
          <w:rFonts w:ascii="TheSans C5 SemiLight" w:hAnsi="TheSans C5 SemiLight" w:cs="Tahoma"/>
          <w:sz w:val="19"/>
          <w:szCs w:val="19"/>
        </w:rPr>
        <w:t>Kick auf die</w:t>
      </w:r>
      <w:r w:rsidR="005F427F" w:rsidRPr="00F5724D">
        <w:rPr>
          <w:rFonts w:ascii="TheSans C5 SemiLight" w:hAnsi="TheSans C5 SemiLight" w:cs="Tahoma"/>
          <w:sz w:val="19"/>
          <w:szCs w:val="19"/>
        </w:rPr>
        <w:t xml:space="preserve"> Trittfinne</w:t>
      </w:r>
      <w:r w:rsidRPr="00D55FF8">
        <w:rPr>
          <w:rFonts w:ascii="TheSans C5 SemiLight" w:hAnsi="TheSans C5 SemiLight" w:cs="Tahoma"/>
          <w:sz w:val="19"/>
          <w:szCs w:val="19"/>
        </w:rPr>
        <w:t xml:space="preserve"> automatisch auf handliche Größe zusammenfalten, und ein vollgefedertes Fahrwerk mit drei einzeln aufgehängten Rädern sorgt für eine bei Cityrollern unbekannte Fahrstabilität und besse</w:t>
      </w:r>
      <w:bookmarkStart w:id="0" w:name="_GoBack"/>
      <w:bookmarkEnd w:id="0"/>
      <w:r w:rsidRPr="00D55FF8">
        <w:rPr>
          <w:rFonts w:ascii="TheSans C5 SemiLight" w:hAnsi="TheSans C5 SemiLight" w:cs="Tahoma"/>
          <w:sz w:val="19"/>
          <w:szCs w:val="19"/>
        </w:rPr>
        <w:t xml:space="preserve">ren Grip auch auf unebenem oder rutschigem Untergrund. Leichtbaumaterialien und eine auf automobilem Know-how aufbauende Konstruktion machen das </w:t>
      </w:r>
      <w:proofErr w:type="spellStart"/>
      <w:r w:rsidRPr="00D55FF8">
        <w:rPr>
          <w:rFonts w:ascii="TheSans C5 SemiLight" w:hAnsi="TheSans C5 SemiLight" w:cs="Tahoma"/>
          <w:sz w:val="19"/>
          <w:szCs w:val="19"/>
        </w:rPr>
        <w:t>XBoard</w:t>
      </w:r>
      <w:proofErr w:type="spellEnd"/>
      <w:r w:rsidRPr="00D55FF8">
        <w:rPr>
          <w:rFonts w:ascii="TheSans C5 SemiLight" w:hAnsi="TheSans C5 SemiLight" w:cs="Tahoma"/>
          <w:sz w:val="19"/>
          <w:szCs w:val="19"/>
        </w:rPr>
        <w:t xml:space="preserve"> zu einem Qualitätsprodukt „Made in Germany“. Vor al</w:t>
      </w:r>
      <w:r w:rsidRPr="00D55FF8">
        <w:rPr>
          <w:rFonts w:ascii="TheSans C5 SemiLight" w:hAnsi="TheSans C5 SemiLight" w:cs="Tahoma"/>
          <w:sz w:val="19"/>
          <w:szCs w:val="19"/>
        </w:rPr>
        <w:lastRenderedPageBreak/>
        <w:t xml:space="preserve">lem aber, so Jakub Fukacz, </w:t>
      </w:r>
      <w:r w:rsidRPr="00631BA2">
        <w:rPr>
          <w:rFonts w:ascii="TheSans C5 SemiLight" w:hAnsi="TheSans C5 SemiLight" w:cs="Tahoma"/>
          <w:sz w:val="19"/>
          <w:szCs w:val="19"/>
        </w:rPr>
        <w:t>Leiter Digital Sales, Marketing und PR</w:t>
      </w:r>
      <w:r w:rsidRPr="00D55FF8">
        <w:rPr>
          <w:rFonts w:ascii="TheSans C5 SemiLight" w:hAnsi="TheSans C5 SemiLight" w:cs="Tahoma"/>
          <w:sz w:val="19"/>
          <w:szCs w:val="19"/>
        </w:rPr>
        <w:t xml:space="preserve">, zeichnet sich das </w:t>
      </w:r>
      <w:proofErr w:type="spellStart"/>
      <w:r w:rsidRPr="00D55FF8">
        <w:rPr>
          <w:rFonts w:ascii="TheSans C5 SemiLight" w:hAnsi="TheSans C5 SemiLight" w:cs="Tahoma"/>
          <w:sz w:val="19"/>
          <w:szCs w:val="19"/>
        </w:rPr>
        <w:t>XBoard</w:t>
      </w:r>
      <w:proofErr w:type="spellEnd"/>
      <w:r w:rsidRPr="00D55FF8">
        <w:rPr>
          <w:rFonts w:ascii="TheSans C5 SemiLight" w:hAnsi="TheSans C5 SemiLight" w:cs="Tahoma"/>
          <w:sz w:val="19"/>
          <w:szCs w:val="19"/>
        </w:rPr>
        <w:t xml:space="preserve"> durch ein „ziemlich einmaliges Surffeeling beim Fahren aus. Wir sind uns sicher, dass der Name Mubea, der bei Autoinsidern ja schon einen exzellenten Ruf hat, durch das </w:t>
      </w:r>
      <w:proofErr w:type="spellStart"/>
      <w:r w:rsidRPr="00D55FF8">
        <w:rPr>
          <w:rFonts w:ascii="TheSans C5 SemiLight" w:hAnsi="TheSans C5 SemiLight" w:cs="Tahoma"/>
          <w:sz w:val="19"/>
          <w:szCs w:val="19"/>
        </w:rPr>
        <w:t>XBoard</w:t>
      </w:r>
      <w:proofErr w:type="spellEnd"/>
      <w:r w:rsidRPr="00D55FF8">
        <w:rPr>
          <w:rFonts w:ascii="TheSans C5 SemiLight" w:hAnsi="TheSans C5 SemiLight" w:cs="Tahoma"/>
          <w:sz w:val="19"/>
          <w:szCs w:val="19"/>
        </w:rPr>
        <w:t xml:space="preserve"> bald auch bei mobilitätsaffinen Endkunden positive Emotionen weckt.“</w:t>
      </w:r>
    </w:p>
    <w:p w:rsidR="00F069ED" w:rsidRDefault="00F069ED" w:rsidP="00F069ED">
      <w:pPr>
        <w:spacing w:line="276" w:lineRule="auto"/>
        <w:ind w:right="849"/>
        <w:rPr>
          <w:rFonts w:ascii="TheSans C5 SemiLight" w:hAnsi="TheSans C5 SemiLight" w:cs="Tahoma"/>
          <w:sz w:val="19"/>
          <w:szCs w:val="19"/>
        </w:rPr>
      </w:pPr>
    </w:p>
    <w:p w:rsidR="00EB54C3" w:rsidRPr="00686B73" w:rsidRDefault="00757326" w:rsidP="008E22F8">
      <w:pPr>
        <w:spacing w:line="276" w:lineRule="auto"/>
        <w:ind w:right="849"/>
        <w:rPr>
          <w:rFonts w:ascii="TheSans C5 SemiLight" w:hAnsi="TheSans C5 SemiLight" w:cs="Tahoma"/>
          <w:b/>
          <w:sz w:val="19"/>
          <w:szCs w:val="19"/>
        </w:rPr>
      </w:pPr>
      <w:r w:rsidRPr="00757326">
        <w:rPr>
          <w:rFonts w:ascii="TheSans C5 SemiLight" w:hAnsi="TheSans C5 SemiLight" w:cs="Tahoma"/>
          <w:b/>
          <w:sz w:val="19"/>
          <w:szCs w:val="19"/>
        </w:rPr>
        <w:t xml:space="preserve">Launch auf </w:t>
      </w:r>
      <w:r w:rsidR="00366F10">
        <w:rPr>
          <w:rFonts w:ascii="TheSans C5 SemiLight" w:hAnsi="TheSans C5 SemiLight" w:cs="Tahoma"/>
          <w:b/>
          <w:sz w:val="19"/>
          <w:szCs w:val="19"/>
        </w:rPr>
        <w:t xml:space="preserve">dem </w:t>
      </w:r>
      <w:r w:rsidRPr="00757326">
        <w:rPr>
          <w:rFonts w:ascii="TheSans C5 SemiLight" w:hAnsi="TheSans C5 SemiLight" w:cs="Tahoma"/>
          <w:b/>
          <w:sz w:val="19"/>
          <w:szCs w:val="19"/>
        </w:rPr>
        <w:t>G</w:t>
      </w:r>
      <w:r w:rsidR="00366F10">
        <w:rPr>
          <w:rFonts w:ascii="TheSans C5 SemiLight" w:hAnsi="TheSans C5 SemiLight" w:cs="Tahoma"/>
          <w:b/>
          <w:sz w:val="19"/>
          <w:szCs w:val="19"/>
        </w:rPr>
        <w:t>reentech Festival i</w:t>
      </w:r>
      <w:r>
        <w:rPr>
          <w:rFonts w:ascii="TheSans C5 SemiLight" w:hAnsi="TheSans C5 SemiLight" w:cs="Tahoma"/>
          <w:b/>
          <w:sz w:val="19"/>
          <w:szCs w:val="19"/>
        </w:rPr>
        <w:t>n Berlin</w:t>
      </w:r>
      <w:r w:rsidR="00366F10">
        <w:rPr>
          <w:rFonts w:ascii="TheSans C5 SemiLight" w:hAnsi="TheSans C5 SemiLight" w:cs="Tahoma"/>
          <w:b/>
          <w:sz w:val="19"/>
          <w:szCs w:val="19"/>
        </w:rPr>
        <w:t xml:space="preserve"> </w:t>
      </w:r>
    </w:p>
    <w:p w:rsidR="00811B56" w:rsidRDefault="00D55FF8" w:rsidP="008E22F8">
      <w:pPr>
        <w:spacing w:line="276" w:lineRule="auto"/>
        <w:ind w:right="849"/>
        <w:rPr>
          <w:rFonts w:ascii="TheSans C5 SemiLight" w:hAnsi="TheSans C5 SemiLight" w:cs="Tahoma"/>
          <w:sz w:val="19"/>
          <w:szCs w:val="19"/>
        </w:rPr>
      </w:pPr>
      <w:r w:rsidRPr="00D55FF8">
        <w:rPr>
          <w:rFonts w:ascii="TheSans C5 SemiLight" w:hAnsi="TheSans C5 SemiLight" w:cs="Tahoma"/>
          <w:sz w:val="19"/>
          <w:szCs w:val="19"/>
        </w:rPr>
        <w:t xml:space="preserve">Mubea U-Mobility nutzt das diesjährige </w:t>
      </w:r>
      <w:proofErr w:type="spellStart"/>
      <w:r w:rsidRPr="00D55FF8">
        <w:rPr>
          <w:rFonts w:ascii="TheSans C5 SemiLight" w:hAnsi="TheSans C5 SemiLight" w:cs="Tahoma"/>
          <w:sz w:val="19"/>
          <w:szCs w:val="19"/>
        </w:rPr>
        <w:t>Greentech</w:t>
      </w:r>
      <w:proofErr w:type="spellEnd"/>
      <w:r w:rsidRPr="00D55FF8">
        <w:rPr>
          <w:rFonts w:ascii="TheSans C5 SemiLight" w:hAnsi="TheSans C5 SemiLight" w:cs="Tahoma"/>
          <w:sz w:val="19"/>
          <w:szCs w:val="19"/>
        </w:rPr>
        <w:t xml:space="preserve"> Festival in Berlin, um das marktreife </w:t>
      </w:r>
      <w:proofErr w:type="spellStart"/>
      <w:r w:rsidRPr="00D55FF8">
        <w:rPr>
          <w:rFonts w:ascii="TheSans C5 SemiLight" w:hAnsi="TheSans C5 SemiLight" w:cs="Tahoma"/>
          <w:sz w:val="19"/>
          <w:szCs w:val="19"/>
        </w:rPr>
        <w:t>XBoard</w:t>
      </w:r>
      <w:proofErr w:type="spellEnd"/>
      <w:r w:rsidRPr="00D55FF8">
        <w:rPr>
          <w:rFonts w:ascii="TheSans C5 SemiLight" w:hAnsi="TheSans C5 SemiLight" w:cs="Tahoma"/>
          <w:sz w:val="19"/>
          <w:szCs w:val="19"/>
        </w:rPr>
        <w:t xml:space="preserve"> zu präsentieren und die Markteinführung samt neuer Website zu launchen. Das von Nico Rosberg mitgegründete </w:t>
      </w:r>
      <w:proofErr w:type="spellStart"/>
      <w:r w:rsidRPr="00D55FF8">
        <w:rPr>
          <w:rFonts w:ascii="TheSans C5 SemiLight" w:hAnsi="TheSans C5 SemiLight" w:cs="Tahoma"/>
          <w:sz w:val="19"/>
          <w:szCs w:val="19"/>
        </w:rPr>
        <w:t>Greentech</w:t>
      </w:r>
      <w:proofErr w:type="spellEnd"/>
      <w:r w:rsidRPr="00D55FF8">
        <w:rPr>
          <w:rFonts w:ascii="TheSans C5 SemiLight" w:hAnsi="TheSans C5 SemiLight" w:cs="Tahoma"/>
          <w:sz w:val="19"/>
          <w:szCs w:val="19"/>
        </w:rPr>
        <w:t xml:space="preserve"> Festival mit über 190 </w:t>
      </w:r>
      <w:proofErr w:type="spellStart"/>
      <w:proofErr w:type="gramStart"/>
      <w:r w:rsidRPr="00D55FF8">
        <w:rPr>
          <w:rFonts w:ascii="TheSans C5 SemiLight" w:hAnsi="TheSans C5 SemiLight" w:cs="Tahoma"/>
          <w:sz w:val="19"/>
          <w:szCs w:val="19"/>
        </w:rPr>
        <w:t>Aussteller:innen</w:t>
      </w:r>
      <w:proofErr w:type="spellEnd"/>
      <w:proofErr w:type="gramEnd"/>
      <w:r w:rsidRPr="00D55FF8">
        <w:rPr>
          <w:rFonts w:ascii="TheSans C5 SemiLight" w:hAnsi="TheSans C5 SemiLight" w:cs="Tahoma"/>
          <w:sz w:val="19"/>
          <w:szCs w:val="19"/>
        </w:rPr>
        <w:t xml:space="preserve"> bietet dafür den passenden Rahmen. An drei Tagen werden rund 15.000 </w:t>
      </w:r>
      <w:proofErr w:type="spellStart"/>
      <w:proofErr w:type="gramStart"/>
      <w:r w:rsidRPr="00D55FF8">
        <w:rPr>
          <w:rFonts w:ascii="TheSans C5 SemiLight" w:hAnsi="TheSans C5 SemiLight" w:cs="Tahoma"/>
          <w:sz w:val="19"/>
          <w:szCs w:val="19"/>
        </w:rPr>
        <w:t>Besucher:innen</w:t>
      </w:r>
      <w:proofErr w:type="spellEnd"/>
      <w:proofErr w:type="gramEnd"/>
      <w:r w:rsidRPr="00D55FF8">
        <w:rPr>
          <w:rFonts w:ascii="TheSans C5 SemiLight" w:hAnsi="TheSans C5 SemiLight" w:cs="Tahoma"/>
          <w:sz w:val="19"/>
          <w:szCs w:val="19"/>
        </w:rPr>
        <w:t xml:space="preserve"> erwartet, zu den mehr als 150 Speakern zählen Dr. Eckart von Hirschhausen, der FDP-Vorsitzende und Bundesfinanzminister Christian Lindner und viele weitere spannende Persönlichkeiten. </w:t>
      </w:r>
      <w:proofErr w:type="spellStart"/>
      <w:proofErr w:type="gramStart"/>
      <w:r w:rsidRPr="00D55FF8">
        <w:rPr>
          <w:rFonts w:ascii="TheSans C5 SemiLight" w:hAnsi="TheSans C5 SemiLight" w:cs="Tahoma"/>
          <w:sz w:val="19"/>
          <w:szCs w:val="19"/>
        </w:rPr>
        <w:t>Besucher:innen</w:t>
      </w:r>
      <w:proofErr w:type="spellEnd"/>
      <w:proofErr w:type="gramEnd"/>
      <w:r w:rsidRPr="00D55FF8">
        <w:rPr>
          <w:rFonts w:ascii="TheSans C5 SemiLight" w:hAnsi="TheSans C5 SemiLight" w:cs="Tahoma"/>
          <w:sz w:val="19"/>
          <w:szCs w:val="19"/>
        </w:rPr>
        <w:t xml:space="preserve"> können das </w:t>
      </w:r>
      <w:proofErr w:type="spellStart"/>
      <w:r w:rsidRPr="00D55FF8">
        <w:rPr>
          <w:rFonts w:ascii="TheSans C5 SemiLight" w:hAnsi="TheSans C5 SemiLight" w:cs="Tahoma"/>
          <w:sz w:val="19"/>
          <w:szCs w:val="19"/>
        </w:rPr>
        <w:t>XBoard</w:t>
      </w:r>
      <w:proofErr w:type="spellEnd"/>
      <w:r w:rsidRPr="00D55FF8">
        <w:rPr>
          <w:rFonts w:ascii="TheSans C5 SemiLight" w:hAnsi="TheSans C5 SemiLight" w:cs="Tahoma"/>
          <w:sz w:val="19"/>
          <w:szCs w:val="19"/>
        </w:rPr>
        <w:t xml:space="preserve"> dort exklusiv testen und das Surffeeling auf der letzten Meile selbst erleben. </w:t>
      </w:r>
      <w:r w:rsidR="00AF5AC9">
        <w:rPr>
          <w:rFonts w:ascii="TheSans C5 SemiLight" w:hAnsi="TheSans C5 SemiLight" w:cs="Tahoma"/>
          <w:sz w:val="19"/>
          <w:szCs w:val="19"/>
        </w:rPr>
        <w:t xml:space="preserve"> </w:t>
      </w:r>
    </w:p>
    <w:p w:rsidR="00811B56" w:rsidRDefault="00811B56" w:rsidP="00F069ED">
      <w:pPr>
        <w:spacing w:line="276" w:lineRule="auto"/>
        <w:ind w:right="849"/>
        <w:rPr>
          <w:rFonts w:ascii="TheSans C5 SemiLight" w:hAnsi="TheSans C5 SemiLight" w:cs="Tahoma"/>
          <w:sz w:val="19"/>
          <w:szCs w:val="19"/>
        </w:rPr>
      </w:pPr>
    </w:p>
    <w:p w:rsidR="006F22A9" w:rsidRPr="00896028" w:rsidRDefault="006F22A9" w:rsidP="008E22F8">
      <w:pPr>
        <w:spacing w:line="276" w:lineRule="auto"/>
        <w:ind w:right="849"/>
        <w:rPr>
          <w:rFonts w:ascii="TheSans C5 SemiLight" w:hAnsi="TheSans C5 SemiLight" w:cs="Tahoma"/>
          <w:b/>
          <w:sz w:val="19"/>
          <w:szCs w:val="19"/>
        </w:rPr>
      </w:pPr>
      <w:r w:rsidRPr="006F22A9">
        <w:rPr>
          <w:rFonts w:ascii="TheSans C5 SemiLight" w:hAnsi="TheSans C5 SemiLight" w:cs="Tahoma"/>
          <w:b/>
          <w:sz w:val="19"/>
          <w:szCs w:val="19"/>
        </w:rPr>
        <w:t>Gewinnspiel</w:t>
      </w:r>
    </w:p>
    <w:p w:rsidR="00EB54C3" w:rsidRDefault="00D55FF8" w:rsidP="008E22F8">
      <w:pPr>
        <w:spacing w:line="276" w:lineRule="auto"/>
        <w:ind w:right="849"/>
        <w:rPr>
          <w:rFonts w:ascii="TheSans C5 SemiLight" w:hAnsi="TheSans C5 SemiLight" w:cs="Tahoma"/>
          <w:sz w:val="19"/>
          <w:szCs w:val="19"/>
        </w:rPr>
      </w:pPr>
      <w:r w:rsidRPr="00D55FF8">
        <w:rPr>
          <w:rFonts w:ascii="TheSans C5 SemiLight" w:hAnsi="TheSans C5 SemiLight" w:cs="Tahoma"/>
          <w:sz w:val="19"/>
          <w:szCs w:val="19"/>
        </w:rPr>
        <w:t xml:space="preserve">Wer Tickets für das </w:t>
      </w:r>
      <w:proofErr w:type="spellStart"/>
      <w:r w:rsidRPr="00D55FF8">
        <w:rPr>
          <w:rFonts w:ascii="TheSans C5 SemiLight" w:hAnsi="TheSans C5 SemiLight" w:cs="Tahoma"/>
          <w:sz w:val="19"/>
          <w:szCs w:val="19"/>
        </w:rPr>
        <w:t>Greentech</w:t>
      </w:r>
      <w:proofErr w:type="spellEnd"/>
      <w:r w:rsidRPr="00D55FF8">
        <w:rPr>
          <w:rFonts w:ascii="TheSans C5 SemiLight" w:hAnsi="TheSans C5 SemiLight" w:cs="Tahoma"/>
          <w:sz w:val="19"/>
          <w:szCs w:val="19"/>
        </w:rPr>
        <w:t xml:space="preserve"> Festival in Berlin gewinnen möchte, kann unter </w:t>
      </w:r>
      <w:hyperlink r:id="rId12" w:history="1">
        <w:r w:rsidRPr="00D45A07">
          <w:rPr>
            <w:rStyle w:val="Hyperlink"/>
            <w:rFonts w:ascii="TheSans C5 SemiLight" w:hAnsi="TheSans C5 SemiLight" w:cs="Tahoma"/>
            <w:sz w:val="19"/>
            <w:szCs w:val="19"/>
          </w:rPr>
          <w:t>https://www.instagram.com/xboard_umobility/</w:t>
        </w:r>
      </w:hyperlink>
      <w:r>
        <w:rPr>
          <w:rFonts w:ascii="TheSans C5 SemiLight" w:hAnsi="TheSans C5 SemiLight" w:cs="Tahoma"/>
          <w:sz w:val="19"/>
          <w:szCs w:val="19"/>
        </w:rPr>
        <w:t xml:space="preserve"> </w:t>
      </w:r>
      <w:r w:rsidRPr="00D55FF8">
        <w:rPr>
          <w:rFonts w:ascii="TheSans C5 SemiLight" w:hAnsi="TheSans C5 SemiLight" w:cs="Tahoma"/>
          <w:sz w:val="19"/>
          <w:szCs w:val="19"/>
        </w:rPr>
        <w:t>am Gewinnspiel teilnehmen. Verlost werden 10 x 2 Eintrittskarten.</w:t>
      </w:r>
      <w:r w:rsidR="005F3609">
        <w:rPr>
          <w:rFonts w:ascii="TheSans C5 SemiLight" w:hAnsi="TheSans C5 SemiLight" w:cs="Tahoma"/>
          <w:sz w:val="19"/>
          <w:szCs w:val="19"/>
        </w:rPr>
        <w:t xml:space="preserve"> </w:t>
      </w:r>
    </w:p>
    <w:p w:rsidR="00EB54C3" w:rsidRDefault="00EB54C3" w:rsidP="00EE2530">
      <w:pPr>
        <w:spacing w:line="276" w:lineRule="auto"/>
        <w:ind w:right="849"/>
        <w:rPr>
          <w:rFonts w:ascii="TheSans C5 SemiLight" w:hAnsi="TheSans C5 SemiLight" w:cs="Tahoma"/>
          <w:i/>
          <w:color w:val="9BBB59" w:themeColor="accent3"/>
          <w:sz w:val="19"/>
          <w:szCs w:val="19"/>
        </w:rPr>
      </w:pPr>
    </w:p>
    <w:p w:rsidR="00467E83" w:rsidRPr="00F069ED" w:rsidRDefault="009332C8" w:rsidP="00F069ED">
      <w:pPr>
        <w:ind w:right="-45"/>
        <w:rPr>
          <w:rFonts w:ascii="TheSans C5 SemiLight" w:hAnsi="TheSans C5 SemiLight" w:cs="Tahoma"/>
          <w:i/>
          <w:sz w:val="17"/>
          <w:szCs w:val="19"/>
        </w:rPr>
      </w:pPr>
      <w:r>
        <w:rPr>
          <w:rFonts w:ascii="TheSans C5 SemiLight" w:hAnsi="TheSans C5 SemiLight" w:cs="Tahoma"/>
          <w:i/>
          <w:sz w:val="17"/>
          <w:szCs w:val="19"/>
        </w:rPr>
        <w:t>A</w:t>
      </w:r>
      <w:r w:rsidRPr="003C61BF">
        <w:rPr>
          <w:rFonts w:ascii="TheSans C5 SemiLight" w:hAnsi="TheSans C5 SemiLight" w:cs="Tahoma"/>
          <w:i/>
          <w:sz w:val="17"/>
          <w:szCs w:val="19"/>
        </w:rPr>
        <w:t xml:space="preserve">lle Bilder finden Sie in Druckqualität unter: </w:t>
      </w:r>
      <w:hyperlink r:id="rId13" w:history="1">
        <w:r w:rsidR="007601D1" w:rsidRPr="00D45A07">
          <w:rPr>
            <w:rStyle w:val="Hyperlink"/>
            <w:rFonts w:ascii="TheSans C5 SemiLight" w:hAnsi="TheSans C5 SemiLight" w:cs="Tahoma"/>
            <w:i/>
            <w:sz w:val="17"/>
            <w:szCs w:val="19"/>
          </w:rPr>
          <w:t>https://www.mubea-umobility.com/mubea-u-mobility/media</w:t>
        </w:r>
      </w:hyperlink>
      <w:r w:rsidR="007601D1">
        <w:rPr>
          <w:rFonts w:ascii="TheSans C5 SemiLight" w:hAnsi="TheSans C5 SemiLight" w:cs="Tahoma"/>
          <w:i/>
          <w:sz w:val="17"/>
          <w:szCs w:val="19"/>
        </w:rPr>
        <w:t xml:space="preserve"> </w:t>
      </w:r>
    </w:p>
    <w:p w:rsidR="00467E83" w:rsidRDefault="009332C8" w:rsidP="004E2E12">
      <w:pPr>
        <w:spacing w:line="276" w:lineRule="auto"/>
        <w:ind w:right="849"/>
        <w:rPr>
          <w:rFonts w:ascii="TheSans C5 SemiLight" w:hAnsi="TheSans C5 SemiLight" w:cs="Tahoma"/>
          <w:color w:val="C00000"/>
          <w:sz w:val="19"/>
          <w:szCs w:val="19"/>
        </w:rPr>
      </w:pPr>
      <w:r w:rsidRPr="009332C8">
        <w:rPr>
          <w:rFonts w:ascii="TheSans C5 SemiLight" w:hAnsi="TheSans C5 SemiLight" w:cs="Tahoma"/>
          <w:noProof/>
          <w:color w:val="C00000"/>
          <w:sz w:val="19"/>
          <w:szCs w:val="19"/>
          <w:lang w:eastAsia="de-DE"/>
        </w:rPr>
        <w:drawing>
          <wp:inline distT="0" distB="0" distL="0" distR="0" wp14:anchorId="73D4379A" wp14:editId="2F65F66C">
            <wp:extent cx="1349280" cy="93600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7380" r="1834"/>
                    <a:stretch/>
                  </pic:blipFill>
                  <pic:spPr bwMode="auto">
                    <a:xfrm>
                      <a:off x="0" y="0"/>
                      <a:ext cx="1349280" cy="936000"/>
                    </a:xfrm>
                    <a:prstGeom prst="rect">
                      <a:avLst/>
                    </a:prstGeom>
                    <a:ln>
                      <a:noFill/>
                    </a:ln>
                    <a:extLst>
                      <a:ext uri="{53640926-AAD7-44D8-BBD7-CCE9431645EC}">
                        <a14:shadowObscured xmlns:a14="http://schemas.microsoft.com/office/drawing/2010/main"/>
                      </a:ext>
                    </a:extLst>
                  </pic:spPr>
                </pic:pic>
              </a:graphicData>
            </a:graphic>
          </wp:inline>
        </w:drawing>
      </w:r>
      <w:r w:rsidRPr="009332C8">
        <w:rPr>
          <w:noProof/>
          <w:lang w:eastAsia="de-DE"/>
        </w:rPr>
        <w:t xml:space="preserve"> </w:t>
      </w:r>
      <w:r w:rsidRPr="009332C8">
        <w:rPr>
          <w:rFonts w:ascii="TheSans C5 SemiLight" w:hAnsi="TheSans C5 SemiLight" w:cs="Tahoma"/>
          <w:noProof/>
          <w:color w:val="C00000"/>
          <w:sz w:val="19"/>
          <w:szCs w:val="19"/>
          <w:lang w:eastAsia="de-DE"/>
        </w:rPr>
        <w:drawing>
          <wp:inline distT="0" distB="0" distL="0" distR="0" wp14:anchorId="7523B97D" wp14:editId="0F3E579C">
            <wp:extent cx="1346200" cy="935564"/>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235" r="-1"/>
                    <a:stretch/>
                  </pic:blipFill>
                  <pic:spPr bwMode="auto">
                    <a:xfrm>
                      <a:off x="0" y="0"/>
                      <a:ext cx="1349998" cy="938204"/>
                    </a:xfrm>
                    <a:prstGeom prst="rect">
                      <a:avLst/>
                    </a:prstGeom>
                    <a:ln>
                      <a:noFill/>
                    </a:ln>
                    <a:extLst>
                      <a:ext uri="{53640926-AAD7-44D8-BBD7-CCE9431645EC}">
                        <a14:shadowObscured xmlns:a14="http://schemas.microsoft.com/office/drawing/2010/main"/>
                      </a:ext>
                    </a:extLst>
                  </pic:spPr>
                </pic:pic>
              </a:graphicData>
            </a:graphic>
          </wp:inline>
        </w:drawing>
      </w:r>
      <w:r w:rsidRPr="009332C8">
        <w:rPr>
          <w:noProof/>
          <w:lang w:eastAsia="de-DE"/>
        </w:rPr>
        <w:t xml:space="preserve"> </w:t>
      </w:r>
      <w:r w:rsidRPr="009332C8">
        <w:rPr>
          <w:noProof/>
          <w:lang w:eastAsia="de-DE"/>
        </w:rPr>
        <w:drawing>
          <wp:inline distT="0" distB="0" distL="0" distR="0" wp14:anchorId="1606061C" wp14:editId="5F57CE83">
            <wp:extent cx="1347788" cy="936399"/>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 r="5679"/>
                    <a:stretch/>
                  </pic:blipFill>
                  <pic:spPr bwMode="auto">
                    <a:xfrm>
                      <a:off x="0" y="0"/>
                      <a:ext cx="1351739" cy="939144"/>
                    </a:xfrm>
                    <a:prstGeom prst="rect">
                      <a:avLst/>
                    </a:prstGeom>
                    <a:ln>
                      <a:noFill/>
                    </a:ln>
                    <a:extLst>
                      <a:ext uri="{53640926-AAD7-44D8-BBD7-CCE9431645EC}">
                        <a14:shadowObscured xmlns:a14="http://schemas.microsoft.com/office/drawing/2010/main"/>
                      </a:ext>
                    </a:extLst>
                  </pic:spPr>
                </pic:pic>
              </a:graphicData>
            </a:graphic>
          </wp:inline>
        </w:drawing>
      </w:r>
      <w:r w:rsidRPr="009332C8">
        <w:rPr>
          <w:noProof/>
          <w:lang w:eastAsia="de-DE"/>
        </w:rPr>
        <w:t xml:space="preserve"> </w:t>
      </w:r>
      <w:r w:rsidRPr="009332C8">
        <w:rPr>
          <w:noProof/>
          <w:lang w:eastAsia="de-DE"/>
        </w:rPr>
        <w:drawing>
          <wp:inline distT="0" distB="0" distL="0" distR="0" wp14:anchorId="0A3D04B1" wp14:editId="5CC21F13">
            <wp:extent cx="1345572" cy="934085"/>
            <wp:effectExtent l="0" t="0" r="698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3169" r="7122"/>
                    <a:stretch/>
                  </pic:blipFill>
                  <pic:spPr bwMode="auto">
                    <a:xfrm>
                      <a:off x="0" y="0"/>
                      <a:ext cx="1348331" cy="936000"/>
                    </a:xfrm>
                    <a:prstGeom prst="rect">
                      <a:avLst/>
                    </a:prstGeom>
                    <a:ln>
                      <a:noFill/>
                    </a:ln>
                    <a:extLst>
                      <a:ext uri="{53640926-AAD7-44D8-BBD7-CCE9431645EC}">
                        <a14:shadowObscured xmlns:a14="http://schemas.microsoft.com/office/drawing/2010/main"/>
                      </a:ext>
                    </a:extLst>
                  </pic:spPr>
                </pic:pic>
              </a:graphicData>
            </a:graphic>
          </wp:inline>
        </w:drawing>
      </w:r>
      <w:r w:rsidRPr="009332C8">
        <w:rPr>
          <w:noProof/>
          <w:lang w:eastAsia="de-DE"/>
        </w:rPr>
        <w:t xml:space="preserve"> </w:t>
      </w:r>
      <w:r w:rsidRPr="009332C8">
        <w:rPr>
          <w:noProof/>
          <w:lang w:eastAsia="de-DE"/>
        </w:rPr>
        <w:drawing>
          <wp:inline distT="0" distB="0" distL="0" distR="0" wp14:anchorId="7BCBBD6C" wp14:editId="30094501">
            <wp:extent cx="1349878" cy="936000"/>
            <wp:effectExtent l="0" t="0" r="317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543" r="439"/>
                    <a:stretch/>
                  </pic:blipFill>
                  <pic:spPr bwMode="auto">
                    <a:xfrm>
                      <a:off x="0" y="0"/>
                      <a:ext cx="1349878" cy="936000"/>
                    </a:xfrm>
                    <a:prstGeom prst="rect">
                      <a:avLst/>
                    </a:prstGeom>
                    <a:ln>
                      <a:noFill/>
                    </a:ln>
                    <a:extLst>
                      <a:ext uri="{53640926-AAD7-44D8-BBD7-CCE9431645EC}">
                        <a14:shadowObscured xmlns:a14="http://schemas.microsoft.com/office/drawing/2010/main"/>
                      </a:ext>
                    </a:extLst>
                  </pic:spPr>
                </pic:pic>
              </a:graphicData>
            </a:graphic>
          </wp:inline>
        </w:drawing>
      </w:r>
      <w:r w:rsidR="00A74F42">
        <w:rPr>
          <w:rFonts w:ascii="TheSans C5 SemiLight" w:hAnsi="TheSans C5 SemiLight" w:cs="Tahoma"/>
          <w:i/>
          <w:sz w:val="17"/>
          <w:szCs w:val="19"/>
        </w:rPr>
        <w:t xml:space="preserve"> </w:t>
      </w:r>
      <w:r w:rsidR="007601D1">
        <w:rPr>
          <w:rFonts w:ascii="TheSans C5 SemiLight" w:hAnsi="TheSans C5 SemiLight" w:cs="Tahoma"/>
          <w:i/>
          <w:sz w:val="17"/>
          <w:szCs w:val="19"/>
        </w:rPr>
        <w:t xml:space="preserve"> </w:t>
      </w:r>
      <w:r w:rsidR="00A74F42" w:rsidRPr="00A74F42">
        <w:rPr>
          <w:rFonts w:ascii="TheSans C5 SemiLight" w:hAnsi="TheSans C5 SemiLight" w:cs="Tahoma"/>
          <w:i/>
          <w:noProof/>
          <w:sz w:val="17"/>
          <w:szCs w:val="19"/>
          <w:lang w:eastAsia="de-DE"/>
        </w:rPr>
        <w:drawing>
          <wp:inline distT="0" distB="0" distL="0" distR="0" wp14:anchorId="78A631F5" wp14:editId="30A24AEF">
            <wp:extent cx="1347470" cy="934085"/>
            <wp:effectExtent l="0" t="0" r="508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1292" r="7305"/>
                    <a:stretch/>
                  </pic:blipFill>
                  <pic:spPr bwMode="auto">
                    <a:xfrm>
                      <a:off x="0" y="0"/>
                      <a:ext cx="1350233" cy="936000"/>
                    </a:xfrm>
                    <a:prstGeom prst="rect">
                      <a:avLst/>
                    </a:prstGeom>
                    <a:ln>
                      <a:noFill/>
                    </a:ln>
                    <a:extLst>
                      <a:ext uri="{53640926-AAD7-44D8-BBD7-CCE9431645EC}">
                        <a14:shadowObscured xmlns:a14="http://schemas.microsoft.com/office/drawing/2010/main"/>
                      </a:ext>
                    </a:extLst>
                  </pic:spPr>
                </pic:pic>
              </a:graphicData>
            </a:graphic>
          </wp:inline>
        </w:drawing>
      </w:r>
    </w:p>
    <w:p w:rsidR="006541DF" w:rsidRDefault="006541DF" w:rsidP="003623E9">
      <w:pPr>
        <w:spacing w:line="276" w:lineRule="auto"/>
        <w:ind w:right="849"/>
        <w:rPr>
          <w:rFonts w:ascii="TheSans C5 SemiBold" w:hAnsi="TheSans C5 SemiBold" w:cs="Tahoma"/>
          <w:b/>
          <w:sz w:val="16"/>
          <w:szCs w:val="16"/>
        </w:rPr>
      </w:pPr>
    </w:p>
    <w:p w:rsidR="00896028" w:rsidRDefault="00896028" w:rsidP="00896028">
      <w:pPr>
        <w:spacing w:line="276" w:lineRule="auto"/>
        <w:ind w:right="849"/>
        <w:rPr>
          <w:rFonts w:ascii="TheSans C5 SemiBold" w:hAnsi="TheSans C5 SemiBold" w:cs="Tahoma"/>
          <w:b/>
          <w:sz w:val="16"/>
          <w:szCs w:val="16"/>
        </w:rPr>
      </w:pPr>
    </w:p>
    <w:p w:rsidR="005C3C77" w:rsidRPr="00896028" w:rsidRDefault="00355E10" w:rsidP="00896028">
      <w:pPr>
        <w:spacing w:line="276" w:lineRule="auto"/>
        <w:ind w:right="849"/>
        <w:rPr>
          <w:rFonts w:ascii="TheSans C5 SemiLight" w:hAnsi="TheSans C5 SemiLight" w:cs="Tahoma"/>
          <w:sz w:val="16"/>
          <w:szCs w:val="16"/>
        </w:rPr>
      </w:pPr>
      <w:r>
        <w:rPr>
          <w:rFonts w:ascii="TheSans C5 SemiBold" w:hAnsi="TheSans C5 SemiBold" w:cs="Tahoma"/>
          <w:b/>
          <w:sz w:val="16"/>
          <w:szCs w:val="16"/>
        </w:rPr>
        <w:t>Ü</w:t>
      </w:r>
      <w:r w:rsidR="005C3C77" w:rsidRPr="000930E7">
        <w:rPr>
          <w:rFonts w:ascii="TheSans C5 SemiBold" w:hAnsi="TheSans C5 SemiBold" w:cs="Tahoma"/>
          <w:b/>
          <w:sz w:val="16"/>
          <w:szCs w:val="16"/>
        </w:rPr>
        <w:t>ber Mubea</w:t>
      </w:r>
      <w:r w:rsidR="00C22772" w:rsidRPr="000930E7">
        <w:rPr>
          <w:rFonts w:ascii="TheSans C5 SemiBold" w:hAnsi="TheSans C5 SemiBold" w:cs="Tahoma"/>
          <w:b/>
          <w:sz w:val="16"/>
          <w:szCs w:val="16"/>
        </w:rPr>
        <w:t xml:space="preserve"> U-Mobility </w:t>
      </w:r>
    </w:p>
    <w:p w:rsidR="000C6A2F" w:rsidRPr="000930E7" w:rsidRDefault="005C3C77" w:rsidP="008B6040">
      <w:pPr>
        <w:ind w:right="-45"/>
        <w:rPr>
          <w:rFonts w:ascii="TheSans C5 SemiLight" w:hAnsi="TheSans C5 SemiLight" w:cs="Tahoma"/>
          <w:sz w:val="16"/>
          <w:szCs w:val="16"/>
          <w:lang w:val="en-US"/>
        </w:rPr>
      </w:pPr>
      <w:r w:rsidRPr="000930E7">
        <w:rPr>
          <w:rFonts w:ascii="TheSans C5 SemiLight" w:hAnsi="TheSans C5 SemiLight" w:cs="Tahoma"/>
          <w:sz w:val="16"/>
          <w:szCs w:val="16"/>
        </w:rPr>
        <w:t>Mubea ist ein inhabergef</w:t>
      </w:r>
      <w:r w:rsidR="00C5526B">
        <w:rPr>
          <w:rFonts w:ascii="TheSans C5 SemiLight" w:hAnsi="TheSans C5 SemiLight" w:cs="Tahoma"/>
          <w:sz w:val="16"/>
          <w:szCs w:val="16"/>
        </w:rPr>
        <w:t>ührtes Familienunternehmen, das</w:t>
      </w:r>
      <w:r w:rsidRPr="000930E7">
        <w:rPr>
          <w:rFonts w:ascii="TheSans C5 SemiLight" w:hAnsi="TheSans C5 SemiLight" w:cs="Tahoma"/>
          <w:sz w:val="16"/>
          <w:szCs w:val="16"/>
        </w:rPr>
        <w:t xml:space="preserve"> auf über 100 Jahre Firmengeschichte zurück</w:t>
      </w:r>
      <w:r w:rsidR="008438C0">
        <w:rPr>
          <w:rFonts w:ascii="TheSans C5 SemiLight" w:hAnsi="TheSans C5 SemiLight" w:cs="Tahoma"/>
          <w:sz w:val="16"/>
          <w:szCs w:val="16"/>
        </w:rPr>
        <w:t xml:space="preserve">blickt. Rund 14.000 </w:t>
      </w:r>
      <w:proofErr w:type="spellStart"/>
      <w:proofErr w:type="gramStart"/>
      <w:r w:rsidR="008438C0">
        <w:rPr>
          <w:rFonts w:ascii="TheSans C5 SemiLight" w:hAnsi="TheSans C5 SemiLight" w:cs="Tahoma"/>
          <w:sz w:val="16"/>
          <w:szCs w:val="16"/>
        </w:rPr>
        <w:t>Mitarbeiter:innen</w:t>
      </w:r>
      <w:proofErr w:type="spellEnd"/>
      <w:proofErr w:type="gramEnd"/>
      <w:r w:rsidRPr="000930E7">
        <w:rPr>
          <w:rFonts w:ascii="TheSans C5 SemiLight" w:hAnsi="TheSans C5 SemiLight" w:cs="Tahoma"/>
          <w:sz w:val="16"/>
          <w:szCs w:val="16"/>
        </w:rPr>
        <w:t xml:space="preserve"> an </w:t>
      </w:r>
      <w:r w:rsidR="00631BA2" w:rsidRPr="00631BA2">
        <w:rPr>
          <w:rFonts w:ascii="TheSans C5 SemiLight" w:hAnsi="TheSans C5 SemiLight" w:cs="Tahoma"/>
          <w:sz w:val="16"/>
          <w:szCs w:val="16"/>
        </w:rPr>
        <w:t>50</w:t>
      </w:r>
      <w:r w:rsidRPr="00631BA2">
        <w:rPr>
          <w:rFonts w:ascii="TheSans C5 SemiLight" w:hAnsi="TheSans C5 SemiLight" w:cs="Tahoma"/>
          <w:sz w:val="16"/>
          <w:szCs w:val="16"/>
        </w:rPr>
        <w:t xml:space="preserve"> Standorten</w:t>
      </w:r>
      <w:r w:rsidRPr="000930E7">
        <w:rPr>
          <w:rFonts w:ascii="TheSans C5 SemiLight" w:hAnsi="TheSans C5 SemiLight" w:cs="Tahoma"/>
          <w:sz w:val="16"/>
          <w:szCs w:val="16"/>
        </w:rPr>
        <w:t xml:space="preserve"> weltweit machen das Unternehmen zu einem global</w:t>
      </w:r>
      <w:r w:rsidR="008438C0">
        <w:rPr>
          <w:rFonts w:ascii="TheSans C5 SemiLight" w:hAnsi="TheSans C5 SemiLight" w:cs="Tahoma"/>
          <w:sz w:val="16"/>
          <w:szCs w:val="16"/>
        </w:rPr>
        <w:t>en</w:t>
      </w:r>
      <w:r w:rsidRPr="000930E7">
        <w:rPr>
          <w:rFonts w:ascii="TheSans C5 SemiLight" w:hAnsi="TheSans C5 SemiLight" w:cs="Tahoma"/>
          <w:sz w:val="16"/>
          <w:szCs w:val="16"/>
        </w:rPr>
        <w:t xml:space="preserve"> Leader in der Entwicklung und Herstellung von Automobilkomponenten. Neben Leichtbau-Automobilkomponenten entwickelt Mubea seit einigen Jahren auch Produkte und Module für die Luftf</w:t>
      </w:r>
      <w:r w:rsidR="00905EC0">
        <w:rPr>
          <w:rFonts w:ascii="TheSans C5 SemiLight" w:hAnsi="TheSans C5 SemiLight" w:cs="Tahoma"/>
          <w:sz w:val="16"/>
          <w:szCs w:val="16"/>
        </w:rPr>
        <w:t>ahrtindustrie. All dieses Know-h</w:t>
      </w:r>
      <w:r w:rsidRPr="000930E7">
        <w:rPr>
          <w:rFonts w:ascii="TheSans C5 SemiLight" w:hAnsi="TheSans C5 SemiLight" w:cs="Tahoma"/>
          <w:sz w:val="16"/>
          <w:szCs w:val="16"/>
        </w:rPr>
        <w:t xml:space="preserve">ow </w:t>
      </w:r>
      <w:r w:rsidR="002B2A34">
        <w:rPr>
          <w:rFonts w:ascii="TheSans C5 SemiLight" w:hAnsi="TheSans C5 SemiLight" w:cs="Tahoma"/>
          <w:sz w:val="16"/>
          <w:szCs w:val="16"/>
        </w:rPr>
        <w:t>fließt auch</w:t>
      </w:r>
      <w:r w:rsidRPr="000930E7">
        <w:rPr>
          <w:rFonts w:ascii="TheSans C5 SemiLight" w:hAnsi="TheSans C5 SemiLight" w:cs="Tahoma"/>
          <w:sz w:val="16"/>
          <w:szCs w:val="16"/>
        </w:rPr>
        <w:t xml:space="preserve"> in innovative, nachhaltige und vor allem kundenorientierte Mobilitätslösungen im Bereich urbaner Mikromobilität und Logistik. Mit dem XBoard und den robusten Produkten der Cargobike-Familie der Geschäftseinheit „Mubea U-Mobility“ begeistert das Unternehmen Menschen für E-Mobilität, erleichtert den Zugang zur „letzten Meile“ und leistet damit </w:t>
      </w:r>
      <w:r w:rsidRPr="000930E7">
        <w:rPr>
          <w:rFonts w:ascii="TheSans C5 SemiLight" w:hAnsi="TheSans C5 SemiLight" w:cs="Tahoma"/>
          <w:sz w:val="16"/>
          <w:szCs w:val="16"/>
        </w:rPr>
        <w:lastRenderedPageBreak/>
        <w:t xml:space="preserve">einen wertvollen Beitrag zur nachhaltigen Mobilität. </w:t>
      </w:r>
      <w:r w:rsidRPr="000930E7">
        <w:rPr>
          <w:rFonts w:ascii="TheSans C5 SemiLight" w:hAnsi="TheSans C5 SemiLight" w:cs="Tahoma"/>
          <w:sz w:val="16"/>
          <w:szCs w:val="16"/>
          <w:lang w:val="en-US"/>
        </w:rPr>
        <w:t>Das „U</w:t>
      </w:r>
      <w:proofErr w:type="gramStart"/>
      <w:r w:rsidR="000E6F2A" w:rsidRPr="000930E7">
        <w:rPr>
          <w:rFonts w:ascii="TheSans C5 SemiLight" w:hAnsi="TheSans C5 SemiLight" w:cs="Tahoma"/>
          <w:sz w:val="16"/>
          <w:szCs w:val="16"/>
          <w:lang w:val="en-US"/>
        </w:rPr>
        <w:t>“ in</w:t>
      </w:r>
      <w:proofErr w:type="gramEnd"/>
      <w:r w:rsidRPr="000930E7">
        <w:rPr>
          <w:rFonts w:ascii="TheSans C5 SemiLight" w:hAnsi="TheSans C5 SemiLight" w:cs="Tahoma"/>
          <w:sz w:val="16"/>
          <w:szCs w:val="16"/>
          <w:lang w:val="en-US"/>
        </w:rPr>
        <w:t xml:space="preserve"> U-Mobility </w:t>
      </w:r>
      <w:proofErr w:type="spellStart"/>
      <w:r w:rsidRPr="000930E7">
        <w:rPr>
          <w:rFonts w:ascii="TheSans C5 SemiLight" w:hAnsi="TheSans C5 SemiLight" w:cs="Tahoma"/>
          <w:sz w:val="16"/>
          <w:szCs w:val="16"/>
          <w:lang w:val="en-US"/>
        </w:rPr>
        <w:t>steht</w:t>
      </w:r>
      <w:proofErr w:type="spellEnd"/>
      <w:r w:rsidRPr="000930E7">
        <w:rPr>
          <w:rFonts w:ascii="TheSans C5 SemiLight" w:hAnsi="TheSans C5 SemiLight" w:cs="Tahoma"/>
          <w:sz w:val="16"/>
          <w:szCs w:val="16"/>
          <w:lang w:val="en-US"/>
        </w:rPr>
        <w:t xml:space="preserve"> </w:t>
      </w:r>
      <w:proofErr w:type="spellStart"/>
      <w:r w:rsidRPr="000930E7">
        <w:rPr>
          <w:rFonts w:ascii="TheSans C5 SemiLight" w:hAnsi="TheSans C5 SemiLight" w:cs="Tahoma"/>
          <w:sz w:val="16"/>
          <w:szCs w:val="16"/>
          <w:lang w:val="en-US"/>
        </w:rPr>
        <w:t>für</w:t>
      </w:r>
      <w:proofErr w:type="spellEnd"/>
      <w:r w:rsidRPr="000930E7">
        <w:rPr>
          <w:rFonts w:ascii="TheSans C5 SemiLight" w:hAnsi="TheSans C5 SemiLight" w:cs="Tahoma"/>
          <w:sz w:val="16"/>
          <w:szCs w:val="16"/>
          <w:lang w:val="en-US"/>
        </w:rPr>
        <w:t xml:space="preserve"> „Uniq</w:t>
      </w:r>
      <w:r w:rsidR="00D32C6E">
        <w:rPr>
          <w:rFonts w:ascii="TheSans C5 SemiLight" w:hAnsi="TheSans C5 SemiLight" w:cs="Tahoma"/>
          <w:sz w:val="16"/>
          <w:szCs w:val="16"/>
          <w:lang w:val="en-US"/>
        </w:rPr>
        <w:t>ue“, „Urban“ und „You“. Designe</w:t>
      </w:r>
      <w:r w:rsidRPr="000930E7">
        <w:rPr>
          <w:rFonts w:ascii="TheSans C5 SemiLight" w:hAnsi="TheSans C5 SemiLight" w:cs="Tahoma"/>
          <w:sz w:val="16"/>
          <w:szCs w:val="16"/>
          <w:lang w:val="en-US"/>
        </w:rPr>
        <w:t xml:space="preserve">d and made in </w:t>
      </w:r>
      <w:r w:rsidR="002B2A34">
        <w:rPr>
          <w:rFonts w:ascii="TheSans C5 SemiLight" w:hAnsi="TheSans C5 SemiLight" w:cs="Tahoma"/>
          <w:sz w:val="16"/>
          <w:szCs w:val="16"/>
          <w:lang w:val="en-US"/>
        </w:rPr>
        <w:t xml:space="preserve">Attendorn, </w:t>
      </w:r>
      <w:r w:rsidRPr="000930E7">
        <w:rPr>
          <w:rFonts w:ascii="TheSans C5 SemiLight" w:hAnsi="TheSans C5 SemiLight" w:cs="Tahoma"/>
          <w:sz w:val="16"/>
          <w:szCs w:val="16"/>
          <w:lang w:val="en-US"/>
        </w:rPr>
        <w:t>Germany.</w:t>
      </w:r>
      <w:r w:rsidR="00DF283F" w:rsidRPr="000930E7">
        <w:rPr>
          <w:rFonts w:ascii="TheSans C5 SemiLight" w:hAnsi="TheSans C5 SemiLight" w:cs="Tahoma"/>
          <w:sz w:val="16"/>
          <w:szCs w:val="16"/>
          <w:lang w:val="en-US"/>
        </w:rPr>
        <w:t xml:space="preserve"> </w:t>
      </w:r>
    </w:p>
    <w:p w:rsidR="000C6A2F" w:rsidRDefault="000C6A2F" w:rsidP="00B45810">
      <w:pPr>
        <w:spacing w:line="120" w:lineRule="auto"/>
        <w:ind w:right="851"/>
        <w:rPr>
          <w:rFonts w:ascii="TheSans C5 SemiLight" w:hAnsi="TheSans C5 SemiLight" w:cs="Tahoma"/>
          <w:sz w:val="19"/>
          <w:szCs w:val="19"/>
          <w:lang w:val="en-US"/>
        </w:rPr>
      </w:pPr>
    </w:p>
    <w:p w:rsidR="00641365" w:rsidRDefault="00641365" w:rsidP="00B45810">
      <w:pPr>
        <w:spacing w:line="120" w:lineRule="auto"/>
        <w:ind w:right="851"/>
        <w:rPr>
          <w:rFonts w:ascii="TheSans C5 SemiLight" w:hAnsi="TheSans C5 SemiLight" w:cs="Tahoma"/>
          <w:sz w:val="19"/>
          <w:szCs w:val="19"/>
          <w:lang w:val="en-US"/>
        </w:rPr>
      </w:pPr>
    </w:p>
    <w:p w:rsidR="000C6A2F" w:rsidRDefault="000C6A2F" w:rsidP="00B45810">
      <w:pPr>
        <w:spacing w:line="120" w:lineRule="auto"/>
        <w:ind w:right="851"/>
        <w:rPr>
          <w:rFonts w:ascii="TheSans C5 SemiLight" w:hAnsi="TheSans C5 SemiLight" w:cs="Tahoma"/>
          <w:sz w:val="19"/>
          <w:szCs w:val="19"/>
          <w:lang w:val="en-US"/>
        </w:rPr>
      </w:pPr>
    </w:p>
    <w:p w:rsidR="006C4801" w:rsidRPr="00C06257" w:rsidRDefault="00884038" w:rsidP="00A90E23">
      <w:pPr>
        <w:spacing w:line="276" w:lineRule="auto"/>
        <w:ind w:right="849"/>
        <w:rPr>
          <w:rFonts w:ascii="TheSans C5 SemiBold" w:hAnsi="TheSans C5 SemiBold" w:cs="Tahoma"/>
          <w:b/>
          <w:color w:val="0FA8BD"/>
          <w:sz w:val="16"/>
          <w:szCs w:val="16"/>
          <w:lang w:val="en-US"/>
        </w:rPr>
      </w:pPr>
      <w:proofErr w:type="spellStart"/>
      <w:r w:rsidRPr="00C06257">
        <w:rPr>
          <w:rFonts w:ascii="TheSans C5 SemiBold" w:hAnsi="TheSans C5 SemiBold" w:cs="Tahoma"/>
          <w:b/>
          <w:color w:val="0FA8BD"/>
          <w:sz w:val="16"/>
          <w:szCs w:val="16"/>
          <w:lang w:val="en-US"/>
        </w:rPr>
        <w:t>A</w:t>
      </w:r>
      <w:r w:rsidR="006C4801" w:rsidRPr="00C06257">
        <w:rPr>
          <w:rFonts w:ascii="TheSans C5 SemiBold" w:hAnsi="TheSans C5 SemiBold" w:cs="Tahoma"/>
          <w:b/>
          <w:color w:val="0FA8BD"/>
          <w:sz w:val="16"/>
          <w:szCs w:val="16"/>
          <w:lang w:val="en-US"/>
        </w:rPr>
        <w:t>nsprechpartner</w:t>
      </w:r>
      <w:proofErr w:type="spellEnd"/>
    </w:p>
    <w:p w:rsidR="00C22772" w:rsidRPr="00C06257" w:rsidRDefault="00C22772" w:rsidP="00C22772">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Jakub Fukacz</w:t>
      </w:r>
    </w:p>
    <w:p w:rsidR="00C22772" w:rsidRPr="00C06257" w:rsidRDefault="00C927BA" w:rsidP="00C22772">
      <w:pPr>
        <w:spacing w:line="276" w:lineRule="auto"/>
        <w:ind w:right="849"/>
        <w:rPr>
          <w:rFonts w:ascii="TheSans C5 SemiLight" w:hAnsi="TheSans C5 SemiLight" w:cs="Tahoma"/>
          <w:sz w:val="16"/>
          <w:szCs w:val="16"/>
          <w:lang w:val="en-US"/>
        </w:rPr>
      </w:pPr>
      <w:r w:rsidRPr="00631BA2">
        <w:rPr>
          <w:rFonts w:ascii="TheSans C5 SemiLight" w:hAnsi="TheSans C5 SemiLight" w:cs="Tahoma"/>
          <w:sz w:val="16"/>
          <w:szCs w:val="16"/>
          <w:lang w:val="en-US"/>
        </w:rPr>
        <w:t xml:space="preserve">Global </w:t>
      </w:r>
      <w:r w:rsidR="00C22772" w:rsidRPr="00631BA2">
        <w:rPr>
          <w:rFonts w:ascii="TheSans C5 SemiLight" w:hAnsi="TheSans C5 SemiLight" w:cs="Tahoma"/>
          <w:sz w:val="16"/>
          <w:szCs w:val="16"/>
          <w:lang w:val="en-US"/>
        </w:rPr>
        <w:t xml:space="preserve">Head of </w:t>
      </w:r>
      <w:r w:rsidR="00FA4657" w:rsidRPr="00631BA2">
        <w:rPr>
          <w:rFonts w:ascii="TheSans C5 SemiLight" w:hAnsi="TheSans C5 SemiLight" w:cs="Tahoma"/>
          <w:sz w:val="16"/>
          <w:szCs w:val="16"/>
          <w:lang w:val="en-US"/>
        </w:rPr>
        <w:t>Digital Sales, Marketing &amp; PR</w:t>
      </w:r>
    </w:p>
    <w:p w:rsidR="002D3169" w:rsidRPr="00C06257" w:rsidRDefault="002D3169" w:rsidP="002D3169">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Muhr und Bender KG</w:t>
      </w:r>
    </w:p>
    <w:p w:rsidR="002D3169" w:rsidRPr="00C06257" w:rsidRDefault="002D3169" w:rsidP="00C22772">
      <w:pPr>
        <w:spacing w:line="276" w:lineRule="auto"/>
        <w:ind w:right="849"/>
        <w:rPr>
          <w:rFonts w:ascii="TheSans C5 SemiLight" w:hAnsi="TheSans C5 SemiLight" w:cs="Tahoma"/>
          <w:sz w:val="16"/>
          <w:szCs w:val="16"/>
          <w:lang w:val="en-US"/>
        </w:rPr>
      </w:pPr>
      <w:r w:rsidRPr="00C06257">
        <w:rPr>
          <w:rFonts w:ascii="TheSans C5 SemiLight" w:hAnsi="TheSans C5 SemiLight" w:cs="Tahoma"/>
          <w:sz w:val="16"/>
          <w:szCs w:val="16"/>
          <w:lang w:val="en-US"/>
        </w:rPr>
        <w:t xml:space="preserve">Business Unit </w:t>
      </w:r>
      <w:proofErr w:type="spellStart"/>
      <w:r w:rsidRPr="00C06257">
        <w:rPr>
          <w:rFonts w:ascii="TheSans C5 SemiLight" w:hAnsi="TheSans C5 SemiLight" w:cs="Tahoma"/>
          <w:sz w:val="16"/>
          <w:szCs w:val="16"/>
          <w:lang w:val="en-US"/>
        </w:rPr>
        <w:t>Micromobility</w:t>
      </w:r>
      <w:proofErr w:type="spellEnd"/>
    </w:p>
    <w:p w:rsidR="00C22772" w:rsidRPr="00C06257" w:rsidRDefault="00C22772" w:rsidP="00C22772">
      <w:pPr>
        <w:spacing w:line="276" w:lineRule="auto"/>
        <w:ind w:right="849"/>
        <w:rPr>
          <w:rFonts w:ascii="TheSans C5 SemiLight" w:hAnsi="TheSans C5 SemiLight" w:cs="Tahoma"/>
          <w:sz w:val="16"/>
          <w:szCs w:val="16"/>
          <w:lang w:val="en-US"/>
        </w:rPr>
      </w:pPr>
      <w:proofErr w:type="spellStart"/>
      <w:r w:rsidRPr="00C06257">
        <w:rPr>
          <w:rFonts w:ascii="TheSans C5 SemiLight" w:hAnsi="TheSans C5 SemiLight" w:cs="Tahoma"/>
          <w:sz w:val="16"/>
          <w:szCs w:val="16"/>
          <w:lang w:val="en-US"/>
        </w:rPr>
        <w:t>Telefon</w:t>
      </w:r>
      <w:proofErr w:type="spellEnd"/>
      <w:r w:rsidRPr="00C06257">
        <w:rPr>
          <w:rFonts w:ascii="TheSans C5 SemiLight" w:hAnsi="TheSans C5 SemiLight" w:cs="Tahoma"/>
          <w:sz w:val="16"/>
          <w:szCs w:val="16"/>
          <w:lang w:val="en-US"/>
        </w:rPr>
        <w:t>: +49 (0) 160 402 0045</w:t>
      </w:r>
    </w:p>
    <w:p w:rsidR="006C4801" w:rsidRPr="00C06257" w:rsidRDefault="00C22772" w:rsidP="00C22772">
      <w:pPr>
        <w:spacing w:line="276" w:lineRule="auto"/>
        <w:ind w:right="849"/>
        <w:rPr>
          <w:rFonts w:ascii="TheSans C5 SemiLight" w:hAnsi="TheSans C5 SemiLight" w:cs="Tahoma"/>
          <w:color w:val="0FA8BD"/>
          <w:sz w:val="16"/>
          <w:szCs w:val="16"/>
          <w:lang w:val="en-US"/>
        </w:rPr>
      </w:pPr>
      <w:r w:rsidRPr="00C06257">
        <w:rPr>
          <w:rFonts w:ascii="TheSans C5 SemiLight" w:hAnsi="TheSans C5 SemiLight" w:cs="Tahoma"/>
          <w:sz w:val="16"/>
          <w:szCs w:val="16"/>
          <w:lang w:val="en-US"/>
        </w:rPr>
        <w:t xml:space="preserve">E-Mail: </w:t>
      </w:r>
      <w:hyperlink r:id="rId20" w:history="1">
        <w:r w:rsidR="009C6C2B" w:rsidRPr="00C06257">
          <w:rPr>
            <w:rStyle w:val="Hyperlink"/>
            <w:rFonts w:ascii="TheSans C5 SemiLight" w:hAnsi="TheSans C5 SemiLight" w:cs="Tahoma"/>
            <w:color w:val="0FA8BD"/>
            <w:sz w:val="16"/>
            <w:szCs w:val="16"/>
            <w:u w:val="none"/>
            <w:lang w:val="en-US"/>
          </w:rPr>
          <w:t>Jakub.Fukacz@mubea.com</w:t>
        </w:r>
      </w:hyperlink>
    </w:p>
    <w:p w:rsidR="00C927BA" w:rsidRPr="00C06257" w:rsidRDefault="000B60A4" w:rsidP="00C22772">
      <w:pPr>
        <w:spacing w:line="276" w:lineRule="auto"/>
        <w:ind w:right="849"/>
        <w:rPr>
          <w:rStyle w:val="Hyperlink"/>
          <w:rFonts w:ascii="TheSans C5 SemiLight" w:hAnsi="TheSans C5 SemiLight" w:cs="Tahoma"/>
          <w:color w:val="0FA8BD"/>
          <w:sz w:val="16"/>
          <w:szCs w:val="16"/>
          <w:lang w:val="en-US"/>
        </w:rPr>
      </w:pPr>
      <w:r w:rsidRPr="00C06257">
        <w:rPr>
          <w:rFonts w:ascii="TheSans C5 SemiLight" w:hAnsi="TheSans C5 SemiLight" w:cs="Tahoma"/>
          <w:color w:val="0FA8BD"/>
          <w:sz w:val="16"/>
          <w:szCs w:val="16"/>
          <w:lang w:val="en-US"/>
        </w:rPr>
        <w:fldChar w:fldCharType="begin"/>
      </w:r>
      <w:r w:rsidRPr="00C06257">
        <w:rPr>
          <w:rFonts w:ascii="TheSans C5 SemiLight" w:hAnsi="TheSans C5 SemiLight" w:cs="Tahoma"/>
          <w:color w:val="0FA8BD"/>
          <w:sz w:val="16"/>
          <w:szCs w:val="16"/>
          <w:lang w:val="en-US"/>
        </w:rPr>
        <w:instrText xml:space="preserve"> HYPERLINK "https://www.mubea-umobility.com/" </w:instrText>
      </w:r>
      <w:r w:rsidRPr="00C06257">
        <w:rPr>
          <w:rFonts w:ascii="TheSans C5 SemiLight" w:hAnsi="TheSans C5 SemiLight" w:cs="Tahoma"/>
          <w:color w:val="0FA8BD"/>
          <w:sz w:val="16"/>
          <w:szCs w:val="16"/>
          <w:lang w:val="en-US"/>
        </w:rPr>
        <w:fldChar w:fldCharType="separate"/>
      </w:r>
      <w:r w:rsidRPr="00C06257">
        <w:rPr>
          <w:rStyle w:val="Hyperlink"/>
          <w:rFonts w:ascii="TheSans C5 SemiLight" w:hAnsi="TheSans C5 SemiLight" w:cs="Tahoma"/>
          <w:color w:val="0FA8BD"/>
          <w:sz w:val="16"/>
          <w:szCs w:val="16"/>
          <w:lang w:val="en-US"/>
        </w:rPr>
        <w:t>https://www.mubea-umobility.com/</w:t>
      </w:r>
    </w:p>
    <w:p w:rsidR="00137DDF" w:rsidRPr="004D4EBA" w:rsidRDefault="000B60A4" w:rsidP="004D4EBA">
      <w:pPr>
        <w:spacing w:line="276" w:lineRule="auto"/>
        <w:ind w:right="849"/>
        <w:rPr>
          <w:rFonts w:ascii="TheSans C5 SemiLight" w:hAnsi="TheSans C5 SemiLight" w:cs="Tahoma"/>
          <w:color w:val="0FA8BD"/>
          <w:sz w:val="19"/>
          <w:szCs w:val="19"/>
          <w:lang w:val="en-US"/>
        </w:rPr>
      </w:pPr>
      <w:r w:rsidRPr="00C06257">
        <w:rPr>
          <w:rFonts w:ascii="TheSans C5 SemiLight" w:hAnsi="TheSans C5 SemiLight" w:cs="Tahoma"/>
          <w:color w:val="0FA8BD"/>
          <w:sz w:val="16"/>
          <w:szCs w:val="16"/>
          <w:lang w:val="en-US"/>
        </w:rPr>
        <w:fldChar w:fldCharType="end"/>
      </w:r>
    </w:p>
    <w:tbl>
      <w:tblPr>
        <w:tblStyle w:val="Tabellenraster"/>
        <w:tblW w:w="882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0"/>
        <w:gridCol w:w="1115"/>
        <w:gridCol w:w="446"/>
        <w:gridCol w:w="1023"/>
        <w:gridCol w:w="440"/>
        <w:gridCol w:w="1015"/>
        <w:gridCol w:w="452"/>
        <w:gridCol w:w="983"/>
        <w:gridCol w:w="455"/>
        <w:gridCol w:w="706"/>
        <w:gridCol w:w="444"/>
        <w:gridCol w:w="1292"/>
      </w:tblGrid>
      <w:tr w:rsidR="00F3785A" w:rsidRPr="00822E82" w:rsidTr="003E3123">
        <w:trPr>
          <w:trHeight w:val="567"/>
        </w:trPr>
        <w:tc>
          <w:tcPr>
            <w:tcW w:w="450" w:type="dxa"/>
            <w:tcMar>
              <w:left w:w="0" w:type="dxa"/>
              <w:right w:w="0" w:type="dxa"/>
            </w:tcMar>
            <w:vAlign w:val="center"/>
          </w:tcPr>
          <w:p w:rsidR="00822E82" w:rsidRPr="00822E82" w:rsidRDefault="001711B3"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lang w:eastAsia="de-DE"/>
              </w:rPr>
              <w:drawing>
                <wp:anchor distT="0" distB="0" distL="114300" distR="114300" simplePos="0" relativeHeight="251664384" behindDoc="1" locked="0" layoutInCell="1" allowOverlap="1" wp14:anchorId="0EE647D4" wp14:editId="335E510E">
                  <wp:simplePos x="0" y="0"/>
                  <wp:positionH relativeFrom="column">
                    <wp:align>center</wp:align>
                  </wp:positionH>
                  <wp:positionV relativeFrom="page">
                    <wp:align>center</wp:align>
                  </wp:positionV>
                  <wp:extent cx="252000" cy="252000"/>
                  <wp:effectExtent l="0" t="0" r="2540" b="2540"/>
                  <wp:wrapNone/>
                  <wp:docPr id="17" name="Grafik 17">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22"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115" w:type="dxa"/>
            <w:tcMar>
              <w:left w:w="0" w:type="dxa"/>
              <w:right w:w="0" w:type="dxa"/>
            </w:tcMar>
            <w:vAlign w:val="center"/>
          </w:tcPr>
          <w:p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Instagram</w:t>
            </w:r>
          </w:p>
        </w:tc>
        <w:tc>
          <w:tcPr>
            <w:tcW w:w="446" w:type="dxa"/>
            <w:tcMar>
              <w:left w:w="0" w:type="dxa"/>
              <w:right w:w="0" w:type="dxa"/>
            </w:tcMar>
            <w:vAlign w:val="center"/>
          </w:tcPr>
          <w:p w:rsidR="00822E82" w:rsidRPr="00822E82" w:rsidRDefault="00F3785A" w:rsidP="00F3785A">
            <w:pPr>
              <w:pStyle w:val="KeinLeerraum"/>
              <w:rPr>
                <w:rStyle w:val="Hyperlink"/>
                <w:rFonts w:ascii="TheSans C5 SemiLight" w:hAnsi="TheSans C5 SemiLight"/>
                <w:color w:val="auto"/>
              </w:rPr>
            </w:pPr>
            <w:r w:rsidRPr="00F3785A">
              <w:rPr>
                <w:rFonts w:ascii="TheSans C5 SemiLight" w:hAnsi="TheSans C5 SemiLight" w:cs="Tahoma"/>
                <w:noProof/>
                <w:sz w:val="19"/>
                <w:szCs w:val="19"/>
                <w:lang w:eastAsia="de-DE"/>
              </w:rPr>
              <w:drawing>
                <wp:anchor distT="0" distB="0" distL="114300" distR="114300" simplePos="0" relativeHeight="251665408" behindDoc="1" locked="0" layoutInCell="1" allowOverlap="1" wp14:anchorId="4458530A" wp14:editId="0B766F04">
                  <wp:simplePos x="0" y="0"/>
                  <wp:positionH relativeFrom="column">
                    <wp:align>center</wp:align>
                  </wp:positionH>
                  <wp:positionV relativeFrom="page">
                    <wp:align>center</wp:align>
                  </wp:positionV>
                  <wp:extent cx="252000" cy="252000"/>
                  <wp:effectExtent l="0" t="0" r="2540" b="2540"/>
                  <wp:wrapNone/>
                  <wp:docPr id="27" name="Grafik 2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023" w:type="dxa"/>
            <w:tcMar>
              <w:left w:w="0" w:type="dxa"/>
              <w:right w:w="0" w:type="dxa"/>
            </w:tcMar>
            <w:vAlign w:val="center"/>
          </w:tcPr>
          <w:p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YouTube</w:t>
            </w:r>
          </w:p>
        </w:tc>
        <w:tc>
          <w:tcPr>
            <w:tcW w:w="440" w:type="dxa"/>
            <w:tcMar>
              <w:left w:w="0" w:type="dxa"/>
              <w:right w:w="0" w:type="dxa"/>
            </w:tcMar>
            <w:vAlign w:val="center"/>
          </w:tcPr>
          <w:p w:rsidR="00822E82" w:rsidRPr="00822E82" w:rsidRDefault="00F3785A"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lang w:eastAsia="de-DE"/>
              </w:rPr>
              <w:drawing>
                <wp:anchor distT="0" distB="0" distL="114300" distR="114300" simplePos="0" relativeHeight="251666432" behindDoc="1" locked="0" layoutInCell="1" allowOverlap="1" wp14:anchorId="598DB1C3" wp14:editId="2BE9605B">
                  <wp:simplePos x="0" y="0"/>
                  <wp:positionH relativeFrom="column">
                    <wp:align>center</wp:align>
                  </wp:positionH>
                  <wp:positionV relativeFrom="page">
                    <wp:align>center</wp:align>
                  </wp:positionV>
                  <wp:extent cx="252000" cy="252000"/>
                  <wp:effectExtent l="0" t="0" r="2540" b="2540"/>
                  <wp:wrapNone/>
                  <wp:docPr id="20" name="Grafik 2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015" w:type="dxa"/>
            <w:tcMar>
              <w:left w:w="0" w:type="dxa"/>
              <w:right w:w="0" w:type="dxa"/>
            </w:tcMar>
            <w:vAlign w:val="center"/>
          </w:tcPr>
          <w:p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LinkedIn</w:t>
            </w:r>
          </w:p>
        </w:tc>
        <w:tc>
          <w:tcPr>
            <w:tcW w:w="452" w:type="dxa"/>
            <w:tcMar>
              <w:left w:w="0" w:type="dxa"/>
              <w:right w:w="0" w:type="dxa"/>
            </w:tcMar>
            <w:vAlign w:val="center"/>
          </w:tcPr>
          <w:p w:rsidR="00822E82" w:rsidRPr="00822E82" w:rsidRDefault="00F3785A"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lang w:eastAsia="de-DE"/>
              </w:rPr>
              <w:drawing>
                <wp:anchor distT="0" distB="0" distL="114300" distR="114300" simplePos="0" relativeHeight="251667456" behindDoc="1" locked="0" layoutInCell="1" allowOverlap="1" wp14:anchorId="332246B8" wp14:editId="44FFDB82">
                  <wp:simplePos x="0" y="0"/>
                  <wp:positionH relativeFrom="column">
                    <wp:align>center</wp:align>
                  </wp:positionH>
                  <wp:positionV relativeFrom="page">
                    <wp:align>center</wp:align>
                  </wp:positionV>
                  <wp:extent cx="288000" cy="259200"/>
                  <wp:effectExtent l="0" t="0" r="4445" b="0"/>
                  <wp:wrapNone/>
                  <wp:docPr id="21" name="Grafik 21">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88000" cy="259200"/>
                          </a:xfrm>
                          <a:prstGeom prst="rect">
                            <a:avLst/>
                          </a:prstGeom>
                        </pic:spPr>
                      </pic:pic>
                    </a:graphicData>
                  </a:graphic>
                  <wp14:sizeRelH relativeFrom="margin">
                    <wp14:pctWidth>0</wp14:pctWidth>
                  </wp14:sizeRelH>
                  <wp14:sizeRelV relativeFrom="margin">
                    <wp14:pctHeight>0</wp14:pctHeight>
                  </wp14:sizeRelV>
                </wp:anchor>
              </w:drawing>
            </w:r>
          </w:p>
        </w:tc>
        <w:tc>
          <w:tcPr>
            <w:tcW w:w="983" w:type="dxa"/>
            <w:tcMar>
              <w:left w:w="0" w:type="dxa"/>
              <w:right w:w="0" w:type="dxa"/>
            </w:tcMar>
            <w:vAlign w:val="center"/>
          </w:tcPr>
          <w:p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Website</w:t>
            </w:r>
          </w:p>
        </w:tc>
        <w:tc>
          <w:tcPr>
            <w:tcW w:w="455" w:type="dxa"/>
            <w:vAlign w:val="center"/>
          </w:tcPr>
          <w:p w:rsidR="00822E82" w:rsidRPr="00822E82" w:rsidRDefault="00F3785A" w:rsidP="00F3785A">
            <w:pPr>
              <w:pStyle w:val="KeinLeerraum"/>
              <w:rPr>
                <w:rStyle w:val="Hyperlink"/>
                <w:rFonts w:ascii="TheSans C5 SemiLight" w:hAnsi="TheSans C5 SemiLight"/>
                <w:color w:val="auto"/>
                <w:sz w:val="20"/>
                <w:szCs w:val="20"/>
              </w:rPr>
            </w:pPr>
            <w:r w:rsidRPr="001711B3">
              <w:rPr>
                <w:rFonts w:ascii="TheSans C5 SemiLight" w:hAnsi="TheSans C5 SemiLight" w:cs="Tahoma"/>
                <w:noProof/>
                <w:sz w:val="19"/>
                <w:szCs w:val="19"/>
                <w:lang w:eastAsia="de-DE"/>
              </w:rPr>
              <w:drawing>
                <wp:anchor distT="0" distB="0" distL="114300" distR="114300" simplePos="0" relativeHeight="251668480" behindDoc="1" locked="0" layoutInCell="1" allowOverlap="1" wp14:anchorId="2694DBD3" wp14:editId="37C20013">
                  <wp:simplePos x="0" y="0"/>
                  <wp:positionH relativeFrom="column">
                    <wp:posOffset>20320</wp:posOffset>
                  </wp:positionH>
                  <wp:positionV relativeFrom="page">
                    <wp:posOffset>-12700</wp:posOffset>
                  </wp:positionV>
                  <wp:extent cx="251460" cy="251460"/>
                  <wp:effectExtent l="0" t="0" r="2540" b="2540"/>
                  <wp:wrapNone/>
                  <wp:docPr id="26" name="Grafik 26">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p>
        </w:tc>
        <w:tc>
          <w:tcPr>
            <w:tcW w:w="706" w:type="dxa"/>
            <w:vAlign w:val="center"/>
          </w:tcPr>
          <w:p w:rsidR="00822E82" w:rsidRPr="00727079" w:rsidRDefault="00822E82" w:rsidP="00BC331D">
            <w:pPr>
              <w:pStyle w:val="KeinLeerraum"/>
              <w:ind w:left="57"/>
              <w:rPr>
                <w:rStyle w:val="Hyperlink"/>
                <w:rFonts w:ascii="TheSans C5 SemiLight" w:hAnsi="TheSans C5 SemiLight"/>
                <w:color w:val="auto"/>
                <w:sz w:val="20"/>
                <w:szCs w:val="20"/>
                <w:u w:val="none"/>
              </w:rPr>
            </w:pPr>
            <w:r w:rsidRPr="00727079">
              <w:rPr>
                <w:rStyle w:val="Hyperlink"/>
                <w:rFonts w:ascii="TheSans C5 SemiLight" w:hAnsi="TheSans C5 SemiLight"/>
                <w:color w:val="auto"/>
                <w:sz w:val="20"/>
                <w:szCs w:val="20"/>
                <w:u w:val="none"/>
              </w:rPr>
              <w:t>Blog</w:t>
            </w:r>
          </w:p>
        </w:tc>
        <w:tc>
          <w:tcPr>
            <w:tcW w:w="444" w:type="dxa"/>
            <w:vAlign w:val="center"/>
          </w:tcPr>
          <w:p w:rsidR="00822E82" w:rsidRPr="00822E82" w:rsidRDefault="00F3785A" w:rsidP="00F3785A">
            <w:pPr>
              <w:pStyle w:val="KeinLeerraum"/>
              <w:rPr>
                <w:rStyle w:val="Hyperlink"/>
                <w:rFonts w:ascii="TheSans C5 SemiLight" w:hAnsi="TheSans C5 SemiLight"/>
                <w:color w:val="auto"/>
                <w:sz w:val="20"/>
                <w:szCs w:val="20"/>
              </w:rPr>
            </w:pPr>
            <w:r w:rsidRPr="001711B3">
              <w:rPr>
                <w:rFonts w:ascii="TheSans C5 SemiLight" w:hAnsi="TheSans C5 SemiLight" w:cs="Tahoma"/>
                <w:noProof/>
                <w:sz w:val="19"/>
                <w:szCs w:val="19"/>
                <w:lang w:eastAsia="de-DE"/>
              </w:rPr>
              <w:drawing>
                <wp:anchor distT="0" distB="0" distL="114300" distR="114300" simplePos="0" relativeHeight="251669504" behindDoc="1" locked="0" layoutInCell="1" allowOverlap="1" wp14:anchorId="2889AB40" wp14:editId="447B81A1">
                  <wp:simplePos x="0" y="0"/>
                  <wp:positionH relativeFrom="column">
                    <wp:posOffset>19050</wp:posOffset>
                  </wp:positionH>
                  <wp:positionV relativeFrom="page">
                    <wp:posOffset>10795</wp:posOffset>
                  </wp:positionV>
                  <wp:extent cx="251460" cy="251460"/>
                  <wp:effectExtent l="0" t="0" r="2540" b="2540"/>
                  <wp:wrapNone/>
                  <wp:docPr id="16" name="Grafik 16">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p>
        </w:tc>
        <w:tc>
          <w:tcPr>
            <w:tcW w:w="1292" w:type="dxa"/>
            <w:vAlign w:val="center"/>
          </w:tcPr>
          <w:p w:rsidR="00822E82" w:rsidRPr="00727079" w:rsidRDefault="00822E82" w:rsidP="00BC331D">
            <w:pPr>
              <w:pStyle w:val="KeinLeerraum"/>
              <w:ind w:left="57"/>
              <w:rPr>
                <w:rStyle w:val="Hyperlink"/>
                <w:rFonts w:ascii="TheSans C5 SemiLight" w:hAnsi="TheSans C5 SemiLight"/>
                <w:color w:val="auto"/>
                <w:sz w:val="20"/>
                <w:szCs w:val="20"/>
                <w:u w:val="none"/>
              </w:rPr>
            </w:pPr>
            <w:r w:rsidRPr="00727079">
              <w:rPr>
                <w:rStyle w:val="Hyperlink"/>
                <w:rFonts w:ascii="TheSans C5 SemiLight" w:hAnsi="TheSans C5 SemiLight"/>
                <w:color w:val="auto"/>
                <w:sz w:val="20"/>
                <w:szCs w:val="20"/>
                <w:u w:val="none"/>
              </w:rPr>
              <w:t>Facebook</w:t>
            </w:r>
          </w:p>
        </w:tc>
      </w:tr>
    </w:tbl>
    <w:p w:rsidR="0092535B" w:rsidRPr="008D6896" w:rsidRDefault="0092535B" w:rsidP="008D6896">
      <w:pPr>
        <w:spacing w:line="276" w:lineRule="auto"/>
        <w:ind w:right="849"/>
        <w:rPr>
          <w:rFonts w:ascii="TheSans C5 SemiLight" w:hAnsi="TheSans C5 SemiLight"/>
          <w:color w:val="9BBB59" w:themeColor="accent3"/>
        </w:rPr>
      </w:pPr>
    </w:p>
    <w:sectPr w:rsidR="0092535B" w:rsidRPr="008D6896" w:rsidSect="00960F5A">
      <w:headerReference w:type="default" r:id="rId33"/>
      <w:footerReference w:type="even" r:id="rId34"/>
      <w:footerReference w:type="default" r:id="rId35"/>
      <w:headerReference w:type="first" r:id="rId36"/>
      <w:footerReference w:type="first" r:id="rId37"/>
      <w:pgSz w:w="11906" w:h="16838" w:code="9"/>
      <w:pgMar w:top="2552" w:right="1106" w:bottom="1701" w:left="1304" w:header="0" w:footer="34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C1F" w:rsidRDefault="00701C1F">
      <w:r>
        <w:separator/>
      </w:r>
    </w:p>
  </w:endnote>
  <w:endnote w:type="continuationSeparator" w:id="0">
    <w:p w:rsidR="00701C1F" w:rsidRDefault="0070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heSans C5 Bold">
    <w:altName w:val="Calibri"/>
    <w:panose1 w:val="020B0702050302020203"/>
    <w:charset w:val="00"/>
    <w:family w:val="swiss"/>
    <w:notTrueType/>
    <w:pitch w:val="variable"/>
    <w:sig w:usb0="A00000FF" w:usb1="5000F0FB" w:usb2="00000000" w:usb3="00000000" w:csb0="00000193" w:csb1="00000000"/>
  </w:font>
  <w:font w:name="TheSans C5 SemiLight">
    <w:altName w:val="Calibri"/>
    <w:panose1 w:val="020B0402050302020203"/>
    <w:charset w:val="00"/>
    <w:family w:val="swiss"/>
    <w:notTrueType/>
    <w:pitch w:val="variable"/>
    <w:sig w:usb0="A00000FF" w:usb1="5000F0FB" w:usb2="00000000" w:usb3="00000000" w:csb0="00000193" w:csb1="00000000"/>
  </w:font>
  <w:font w:name="Arial">
    <w:panose1 w:val="020B0604020202020204"/>
    <w:charset w:val="00"/>
    <w:family w:val="swiss"/>
    <w:pitch w:val="variable"/>
    <w:sig w:usb0="E0002EFF" w:usb1="C000785B" w:usb2="00000009" w:usb3="00000000" w:csb0="000001FF" w:csb1="00000000"/>
  </w:font>
  <w:font w:name="Overpass">
    <w:altName w:val="﷽﷽﷽﷽﷽﷽﷽﷽"/>
    <w:charset w:val="00"/>
    <w:family w:val="auto"/>
    <w:pitch w:val="variable"/>
    <w:sig w:usb0="00000003" w:usb1="00000020" w:usb2="00000000" w:usb3="00000000" w:csb0="00000093" w:csb1="00000000"/>
  </w:font>
  <w:font w:name="TheSans C5 SemiBold">
    <w:altName w:val="Calibri"/>
    <w:panose1 w:val="020B0602050302020203"/>
    <w:charset w:val="00"/>
    <w:family w:val="swiss"/>
    <w:notTrueType/>
    <w:pitch w:val="variable"/>
    <w:sig w:usb0="A00000FF" w:usb1="5000F0F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Default="00F26EF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F26EF8" w:rsidRDefault="00F26EF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Pr="007171DB" w:rsidRDefault="00F26EF8" w:rsidP="0035278F">
    <w:pPr>
      <w:pStyle w:val="Fuzeile"/>
      <w:tabs>
        <w:tab w:val="clear" w:pos="9072"/>
      </w:tabs>
      <w:ind w:left="8280" w:right="-44"/>
      <w:rPr>
        <w:rFonts w:ascii="TheSans C5 SemiLight" w:hAnsi="TheSans C5 SemiLight" w:cs="Arial"/>
        <w:b/>
        <w:sz w:val="16"/>
        <w:szCs w:val="16"/>
      </w:rPr>
    </w:pPr>
    <w:r w:rsidRPr="007171DB">
      <w:rPr>
        <w:rFonts w:ascii="TheSans C5 SemiLight" w:hAnsi="TheSans C5 SemiLight" w:cs="Arial"/>
        <w:sz w:val="16"/>
        <w:szCs w:val="16"/>
      </w:rPr>
      <w:t xml:space="preserve">Seite </w:t>
    </w:r>
    <w:r w:rsidRPr="007171DB">
      <w:rPr>
        <w:rFonts w:ascii="TheSans C5 SemiLight" w:hAnsi="TheSans C5 SemiLight" w:cs="Arial"/>
        <w:b/>
        <w:sz w:val="16"/>
        <w:szCs w:val="16"/>
      </w:rPr>
      <w:fldChar w:fldCharType="begin"/>
    </w:r>
    <w:r w:rsidRPr="007171DB">
      <w:rPr>
        <w:rFonts w:ascii="TheSans C5 SemiLight" w:hAnsi="TheSans C5 SemiLight" w:cs="Arial"/>
        <w:b/>
        <w:sz w:val="16"/>
        <w:szCs w:val="16"/>
      </w:rPr>
      <w:instrText xml:space="preserve"> PAGE  \* Arabic  \* MERGEFORMAT </w:instrText>
    </w:r>
    <w:r w:rsidRPr="007171DB">
      <w:rPr>
        <w:rFonts w:ascii="TheSans C5 SemiLight" w:hAnsi="TheSans C5 SemiLight" w:cs="Arial"/>
        <w:b/>
        <w:sz w:val="16"/>
        <w:szCs w:val="16"/>
      </w:rPr>
      <w:fldChar w:fldCharType="separate"/>
    </w:r>
    <w:r w:rsidR="003B6334">
      <w:rPr>
        <w:rFonts w:ascii="TheSans C5 SemiLight" w:hAnsi="TheSans C5 SemiLight" w:cs="Arial"/>
        <w:b/>
        <w:noProof/>
        <w:sz w:val="16"/>
        <w:szCs w:val="16"/>
      </w:rPr>
      <w:t>2</w:t>
    </w:r>
    <w:r w:rsidRPr="007171DB">
      <w:rPr>
        <w:rFonts w:ascii="TheSans C5 SemiLight" w:hAnsi="TheSans C5 SemiLight" w:cs="Arial"/>
        <w:b/>
        <w:sz w:val="16"/>
        <w:szCs w:val="16"/>
      </w:rPr>
      <w:fldChar w:fldCharType="end"/>
    </w:r>
    <w:r w:rsidRPr="007171DB">
      <w:rPr>
        <w:rFonts w:ascii="TheSans C5 SemiLight" w:hAnsi="TheSans C5 SemiLight" w:cs="Arial"/>
        <w:sz w:val="16"/>
        <w:szCs w:val="16"/>
      </w:rPr>
      <w:t xml:space="preserve"> von </w:t>
    </w:r>
    <w:r w:rsidRPr="007171DB">
      <w:rPr>
        <w:rFonts w:ascii="TheSans C5 SemiLight" w:hAnsi="TheSans C5 SemiLight" w:cs="Arial"/>
        <w:b/>
        <w:sz w:val="16"/>
        <w:szCs w:val="16"/>
      </w:rPr>
      <w:fldChar w:fldCharType="begin"/>
    </w:r>
    <w:r w:rsidRPr="007171DB">
      <w:rPr>
        <w:rFonts w:ascii="TheSans C5 SemiLight" w:hAnsi="TheSans C5 SemiLight" w:cs="Arial"/>
        <w:b/>
        <w:sz w:val="16"/>
        <w:szCs w:val="16"/>
      </w:rPr>
      <w:instrText xml:space="preserve"> NUMPAGES   \* MERGEFORMAT </w:instrText>
    </w:r>
    <w:r w:rsidRPr="007171DB">
      <w:rPr>
        <w:rFonts w:ascii="TheSans C5 SemiLight" w:hAnsi="TheSans C5 SemiLight" w:cs="Arial"/>
        <w:b/>
        <w:sz w:val="16"/>
        <w:szCs w:val="16"/>
      </w:rPr>
      <w:fldChar w:fldCharType="separate"/>
    </w:r>
    <w:r w:rsidR="003B6334">
      <w:rPr>
        <w:rFonts w:ascii="TheSans C5 SemiLight" w:hAnsi="TheSans C5 SemiLight" w:cs="Arial"/>
        <w:b/>
        <w:noProof/>
        <w:sz w:val="16"/>
        <w:szCs w:val="16"/>
      </w:rPr>
      <w:t>2</w:t>
    </w:r>
    <w:r w:rsidRPr="007171DB">
      <w:rPr>
        <w:rFonts w:ascii="TheSans C5 SemiLight" w:hAnsi="TheSans C5 SemiLight"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Pr="00FD51DE" w:rsidRDefault="00F26EF8" w:rsidP="00AE6E84">
    <w:pPr>
      <w:ind w:right="360"/>
      <w:rPr>
        <w:rFonts w:ascii="Tahoma" w:hAnsi="Tahoma" w:cs="Tahoma"/>
        <w:color w:val="FF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C1F" w:rsidRDefault="00701C1F">
      <w:r>
        <w:separator/>
      </w:r>
    </w:p>
  </w:footnote>
  <w:footnote w:type="continuationSeparator" w:id="0">
    <w:p w:rsidR="00701C1F" w:rsidRDefault="00701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Pr="008501B1" w:rsidRDefault="00F26EF8" w:rsidP="008501B1">
    <w:pPr>
      <w:pStyle w:val="Kopfzeile"/>
    </w:pPr>
    <w:r>
      <w:rPr>
        <w:noProof/>
        <w:lang w:eastAsia="de-DE"/>
      </w:rPr>
      <w:drawing>
        <wp:anchor distT="0" distB="0" distL="114300" distR="114300" simplePos="0" relativeHeight="251659263" behindDoc="1" locked="0" layoutInCell="1" allowOverlap="1" wp14:anchorId="56344558" wp14:editId="2E5511D1">
          <wp:simplePos x="0" y="0"/>
          <wp:positionH relativeFrom="page">
            <wp:posOffset>14004</wp:posOffset>
          </wp:positionH>
          <wp:positionV relativeFrom="page">
            <wp:posOffset>0</wp:posOffset>
          </wp:positionV>
          <wp:extent cx="7559999" cy="10698352"/>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7559999" cy="1069835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EF8" w:rsidRDefault="00F26EF8">
    <w:pPr>
      <w:pStyle w:val="Kopfzeile"/>
      <w:rPr>
        <w:rFonts w:ascii="Tahoma" w:hAnsi="Tahoma" w:cs="Tahoma"/>
        <w:sz w:val="20"/>
        <w:szCs w:val="20"/>
      </w:rPr>
    </w:pPr>
    <w:r>
      <w:rPr>
        <w:rFonts w:ascii="Tahoma" w:hAnsi="Tahoma" w:cs="Tahoma"/>
        <w:noProof/>
        <w:sz w:val="20"/>
        <w:szCs w:val="20"/>
        <w:lang w:eastAsia="de-DE"/>
      </w:rPr>
      <w:drawing>
        <wp:anchor distT="0" distB="0" distL="114300" distR="114300" simplePos="0" relativeHeight="251658239" behindDoc="1" locked="0" layoutInCell="1" allowOverlap="1" wp14:anchorId="10995865" wp14:editId="65E0C985">
          <wp:simplePos x="0" y="0"/>
          <wp:positionH relativeFrom="page">
            <wp:align>left</wp:align>
          </wp:positionH>
          <wp:positionV relativeFrom="page">
            <wp:align>top</wp:align>
          </wp:positionV>
          <wp:extent cx="7559998" cy="10698351"/>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7559998" cy="1069835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713D"/>
    <w:multiLevelType w:val="hybridMultilevel"/>
    <w:tmpl w:val="AACCD39E"/>
    <w:lvl w:ilvl="0" w:tplc="86201CF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F1F68"/>
    <w:multiLevelType w:val="hybridMultilevel"/>
    <w:tmpl w:val="1310C04A"/>
    <w:lvl w:ilvl="0" w:tplc="78D04CA0">
      <w:start w:val="1"/>
      <w:numFmt w:val="bullet"/>
      <w:lvlText w:val=""/>
      <w:lvlJc w:val="left"/>
      <w:pPr>
        <w:ind w:left="720" w:hanging="360"/>
      </w:pPr>
      <w:rPr>
        <w:rFonts w:ascii="Wingdings" w:eastAsia="MS Mincho" w:hAnsi="Wingding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A36C5"/>
    <w:multiLevelType w:val="hybridMultilevel"/>
    <w:tmpl w:val="7AE40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1252E1"/>
    <w:multiLevelType w:val="hybridMultilevel"/>
    <w:tmpl w:val="80E41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1D668A"/>
    <w:multiLevelType w:val="hybridMultilevel"/>
    <w:tmpl w:val="44D64C20"/>
    <w:lvl w:ilvl="0" w:tplc="4ACE1AD2">
      <w:start w:val="4"/>
      <w:numFmt w:val="bullet"/>
      <w:lvlText w:val="-"/>
      <w:lvlJc w:val="left"/>
      <w:pPr>
        <w:ind w:left="720" w:hanging="360"/>
      </w:pPr>
      <w:rPr>
        <w:rFonts w:ascii="Tahoma" w:eastAsia="MS Mincho"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5A4FD9"/>
    <w:multiLevelType w:val="hybridMultilevel"/>
    <w:tmpl w:val="F34E9E02"/>
    <w:lvl w:ilvl="0" w:tplc="8E2C917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76224F"/>
    <w:multiLevelType w:val="hybridMultilevel"/>
    <w:tmpl w:val="BD2E3E5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8D1F5F"/>
    <w:multiLevelType w:val="hybridMultilevel"/>
    <w:tmpl w:val="522A839A"/>
    <w:lvl w:ilvl="0" w:tplc="0C82429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3F47A0"/>
    <w:multiLevelType w:val="hybridMultilevel"/>
    <w:tmpl w:val="0BDC44E6"/>
    <w:lvl w:ilvl="0" w:tplc="1C7C136A">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6B5C1E"/>
    <w:multiLevelType w:val="hybridMultilevel"/>
    <w:tmpl w:val="6CA092EE"/>
    <w:lvl w:ilvl="0" w:tplc="F8DA5C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537E35"/>
    <w:multiLevelType w:val="hybridMultilevel"/>
    <w:tmpl w:val="1C880E12"/>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120428"/>
    <w:multiLevelType w:val="hybridMultilevel"/>
    <w:tmpl w:val="13D07FD2"/>
    <w:lvl w:ilvl="0" w:tplc="C61EEA5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662879"/>
    <w:multiLevelType w:val="hybridMultilevel"/>
    <w:tmpl w:val="D18C8804"/>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0403F10"/>
    <w:multiLevelType w:val="hybridMultilevel"/>
    <w:tmpl w:val="A3826294"/>
    <w:lvl w:ilvl="0" w:tplc="6568BF2C">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072490"/>
    <w:multiLevelType w:val="hybridMultilevel"/>
    <w:tmpl w:val="D34EE702"/>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124C71"/>
    <w:multiLevelType w:val="hybridMultilevel"/>
    <w:tmpl w:val="DBF602BA"/>
    <w:lvl w:ilvl="0" w:tplc="275EBA6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455B80"/>
    <w:multiLevelType w:val="hybridMultilevel"/>
    <w:tmpl w:val="F2C87C80"/>
    <w:lvl w:ilvl="0" w:tplc="E4CCE710">
      <w:numFmt w:val="bullet"/>
      <w:lvlText w:val="-"/>
      <w:lvlJc w:val="left"/>
      <w:pPr>
        <w:ind w:left="720" w:hanging="360"/>
      </w:pPr>
      <w:rPr>
        <w:rFonts w:ascii="TheSans C5 Bold" w:eastAsia="MS Mincho" w:hAnsi="TheSans C5 Bold"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006D78"/>
    <w:multiLevelType w:val="hybridMultilevel"/>
    <w:tmpl w:val="B07899D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B2C37C1"/>
    <w:multiLevelType w:val="hybridMultilevel"/>
    <w:tmpl w:val="701677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F7324"/>
    <w:multiLevelType w:val="hybridMultilevel"/>
    <w:tmpl w:val="F1248AD4"/>
    <w:lvl w:ilvl="0" w:tplc="BE6E31A0">
      <w:start w:val="1"/>
      <w:numFmt w:val="decimal"/>
      <w:lvlText w:val="(%1)"/>
      <w:lvlJc w:val="left"/>
      <w:pPr>
        <w:ind w:left="720" w:hanging="360"/>
      </w:pPr>
      <w:rPr>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F0A1FC7"/>
    <w:multiLevelType w:val="hybridMultilevel"/>
    <w:tmpl w:val="43A8D50A"/>
    <w:lvl w:ilvl="0" w:tplc="99A25DEA">
      <w:start w:val="4"/>
      <w:numFmt w:val="bullet"/>
      <w:lvlText w:val="-"/>
      <w:lvlJc w:val="left"/>
      <w:pPr>
        <w:ind w:left="720" w:hanging="360"/>
      </w:pPr>
      <w:rPr>
        <w:rFonts w:ascii="TheSans C5 SemiLight" w:eastAsia="MS Mincho" w:hAnsi="TheSans C5 SemiLight"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AF23B1"/>
    <w:multiLevelType w:val="hybridMultilevel"/>
    <w:tmpl w:val="8FF07072"/>
    <w:lvl w:ilvl="0" w:tplc="34FC00A8">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2" w15:restartNumberingAfterBreak="0">
    <w:nsid w:val="4E3339CE"/>
    <w:multiLevelType w:val="hybridMultilevel"/>
    <w:tmpl w:val="8196D4A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EB83A1D"/>
    <w:multiLevelType w:val="hybridMultilevel"/>
    <w:tmpl w:val="877A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041B7A"/>
    <w:multiLevelType w:val="hybridMultilevel"/>
    <w:tmpl w:val="9D00B980"/>
    <w:lvl w:ilvl="0" w:tplc="24F88108">
      <w:start w:val="5"/>
      <w:numFmt w:val="bullet"/>
      <w:lvlText w:val="-"/>
      <w:lvlJc w:val="left"/>
      <w:pPr>
        <w:ind w:left="720" w:hanging="360"/>
      </w:pPr>
      <w:rPr>
        <w:rFonts w:ascii="TheSans C5 SemiLight" w:eastAsiaTheme="minorHAnsi"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7121506"/>
    <w:multiLevelType w:val="hybridMultilevel"/>
    <w:tmpl w:val="2B5A93E6"/>
    <w:lvl w:ilvl="0" w:tplc="A02405C2">
      <w:start w:val="2"/>
      <w:numFmt w:val="bullet"/>
      <w:lvlText w:val="-"/>
      <w:lvlJc w:val="left"/>
      <w:pPr>
        <w:ind w:left="1440" w:hanging="360"/>
      </w:pPr>
      <w:rPr>
        <w:rFonts w:ascii="Tahoma" w:eastAsiaTheme="minorHAnsi" w:hAnsi="Tahoma" w:cs="Tahom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6" w15:restartNumberingAfterBreak="0">
    <w:nsid w:val="5BF638E8"/>
    <w:multiLevelType w:val="hybridMultilevel"/>
    <w:tmpl w:val="8F785446"/>
    <w:lvl w:ilvl="0" w:tplc="FF7495C8">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5BF1AA8"/>
    <w:multiLevelType w:val="hybridMultilevel"/>
    <w:tmpl w:val="BFDA8D76"/>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6912476"/>
    <w:multiLevelType w:val="hybridMultilevel"/>
    <w:tmpl w:val="133A0412"/>
    <w:lvl w:ilvl="0" w:tplc="04070015">
      <w:start w:val="1"/>
      <w:numFmt w:val="decimal"/>
      <w:lvlText w:val="(%1)"/>
      <w:lvlJc w:val="left"/>
      <w:pPr>
        <w:ind w:left="347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A6A2341"/>
    <w:multiLevelType w:val="hybridMultilevel"/>
    <w:tmpl w:val="70B8D024"/>
    <w:lvl w:ilvl="0" w:tplc="F8DA5C4E">
      <w:numFmt w:val="bullet"/>
      <w:lvlText w:val="-"/>
      <w:lvlJc w:val="left"/>
      <w:pPr>
        <w:ind w:left="2062" w:hanging="360"/>
      </w:pPr>
      <w:rPr>
        <w:rFonts w:ascii="Calibri" w:eastAsiaTheme="minorHAnsi" w:hAnsi="Calibri" w:cs="Calibri" w:hint="default"/>
      </w:rPr>
    </w:lvl>
    <w:lvl w:ilvl="1" w:tplc="04070003" w:tentative="1">
      <w:start w:val="1"/>
      <w:numFmt w:val="bullet"/>
      <w:lvlText w:val="o"/>
      <w:lvlJc w:val="left"/>
      <w:pPr>
        <w:ind w:left="2782" w:hanging="360"/>
      </w:pPr>
      <w:rPr>
        <w:rFonts w:ascii="Courier New" w:hAnsi="Courier New" w:cs="Courier New" w:hint="default"/>
      </w:rPr>
    </w:lvl>
    <w:lvl w:ilvl="2" w:tplc="04070005" w:tentative="1">
      <w:start w:val="1"/>
      <w:numFmt w:val="bullet"/>
      <w:lvlText w:val=""/>
      <w:lvlJc w:val="left"/>
      <w:pPr>
        <w:ind w:left="3502" w:hanging="360"/>
      </w:pPr>
      <w:rPr>
        <w:rFonts w:ascii="Wingdings" w:hAnsi="Wingdings" w:hint="default"/>
      </w:rPr>
    </w:lvl>
    <w:lvl w:ilvl="3" w:tplc="04070001" w:tentative="1">
      <w:start w:val="1"/>
      <w:numFmt w:val="bullet"/>
      <w:lvlText w:val=""/>
      <w:lvlJc w:val="left"/>
      <w:pPr>
        <w:ind w:left="4222" w:hanging="360"/>
      </w:pPr>
      <w:rPr>
        <w:rFonts w:ascii="Symbol" w:hAnsi="Symbol" w:hint="default"/>
      </w:rPr>
    </w:lvl>
    <w:lvl w:ilvl="4" w:tplc="04070003" w:tentative="1">
      <w:start w:val="1"/>
      <w:numFmt w:val="bullet"/>
      <w:lvlText w:val="o"/>
      <w:lvlJc w:val="left"/>
      <w:pPr>
        <w:ind w:left="4942" w:hanging="360"/>
      </w:pPr>
      <w:rPr>
        <w:rFonts w:ascii="Courier New" w:hAnsi="Courier New" w:cs="Courier New" w:hint="default"/>
      </w:rPr>
    </w:lvl>
    <w:lvl w:ilvl="5" w:tplc="04070005" w:tentative="1">
      <w:start w:val="1"/>
      <w:numFmt w:val="bullet"/>
      <w:lvlText w:val=""/>
      <w:lvlJc w:val="left"/>
      <w:pPr>
        <w:ind w:left="5662" w:hanging="360"/>
      </w:pPr>
      <w:rPr>
        <w:rFonts w:ascii="Wingdings" w:hAnsi="Wingdings" w:hint="default"/>
      </w:rPr>
    </w:lvl>
    <w:lvl w:ilvl="6" w:tplc="04070001" w:tentative="1">
      <w:start w:val="1"/>
      <w:numFmt w:val="bullet"/>
      <w:lvlText w:val=""/>
      <w:lvlJc w:val="left"/>
      <w:pPr>
        <w:ind w:left="6382" w:hanging="360"/>
      </w:pPr>
      <w:rPr>
        <w:rFonts w:ascii="Symbol" w:hAnsi="Symbol" w:hint="default"/>
      </w:rPr>
    </w:lvl>
    <w:lvl w:ilvl="7" w:tplc="04070003" w:tentative="1">
      <w:start w:val="1"/>
      <w:numFmt w:val="bullet"/>
      <w:lvlText w:val="o"/>
      <w:lvlJc w:val="left"/>
      <w:pPr>
        <w:ind w:left="7102" w:hanging="360"/>
      </w:pPr>
      <w:rPr>
        <w:rFonts w:ascii="Courier New" w:hAnsi="Courier New" w:cs="Courier New" w:hint="default"/>
      </w:rPr>
    </w:lvl>
    <w:lvl w:ilvl="8" w:tplc="04070005" w:tentative="1">
      <w:start w:val="1"/>
      <w:numFmt w:val="bullet"/>
      <w:lvlText w:val=""/>
      <w:lvlJc w:val="left"/>
      <w:pPr>
        <w:ind w:left="7822" w:hanging="360"/>
      </w:pPr>
      <w:rPr>
        <w:rFonts w:ascii="Wingdings" w:hAnsi="Wingdings" w:hint="default"/>
      </w:rPr>
    </w:lvl>
  </w:abstractNum>
  <w:abstractNum w:abstractNumId="30" w15:restartNumberingAfterBreak="0">
    <w:nsid w:val="6B9A3FCD"/>
    <w:multiLevelType w:val="hybridMultilevel"/>
    <w:tmpl w:val="94004636"/>
    <w:lvl w:ilvl="0" w:tplc="256AB462">
      <w:start w:val="1"/>
      <w:numFmt w:val="decimalZero"/>
      <w:lvlText w:val="%1"/>
      <w:lvlJc w:val="left"/>
      <w:pPr>
        <w:ind w:left="1080" w:hanging="108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CA70D7C"/>
    <w:multiLevelType w:val="hybridMultilevel"/>
    <w:tmpl w:val="1EB8BC0E"/>
    <w:lvl w:ilvl="0" w:tplc="BE6E31A0">
      <w:start w:val="1"/>
      <w:numFmt w:val="decimal"/>
      <w:lvlText w:val="(%1)"/>
      <w:lvlJc w:val="left"/>
      <w:pPr>
        <w:ind w:left="720" w:hanging="360"/>
      </w:pPr>
      <w:rPr>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E726A5B"/>
    <w:multiLevelType w:val="hybridMultilevel"/>
    <w:tmpl w:val="C0EA7106"/>
    <w:lvl w:ilvl="0" w:tplc="4F888D3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4582FCA"/>
    <w:multiLevelType w:val="hybridMultilevel"/>
    <w:tmpl w:val="46F800F2"/>
    <w:lvl w:ilvl="0" w:tplc="ADFE550C">
      <w:numFmt w:val="bullet"/>
      <w:lvlText w:val="-"/>
      <w:lvlJc w:val="left"/>
      <w:pPr>
        <w:ind w:left="720" w:hanging="360"/>
      </w:pPr>
      <w:rPr>
        <w:rFonts w:ascii="TheSans C5 SemiLight" w:eastAsiaTheme="minorHAnsi"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BBB0601"/>
    <w:multiLevelType w:val="hybridMultilevel"/>
    <w:tmpl w:val="F678E48E"/>
    <w:lvl w:ilvl="0" w:tplc="B5307C6E">
      <w:numFmt w:val="bullet"/>
      <w:lvlText w:val="·"/>
      <w:lvlJc w:val="left"/>
      <w:pPr>
        <w:ind w:left="720" w:hanging="360"/>
      </w:pPr>
      <w:rPr>
        <w:rFonts w:ascii="TheSans C5 SemiLight" w:eastAsia="MS Mincho"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BC205DA"/>
    <w:multiLevelType w:val="hybridMultilevel"/>
    <w:tmpl w:val="01649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4647FB"/>
    <w:multiLevelType w:val="hybridMultilevel"/>
    <w:tmpl w:val="4C829D2E"/>
    <w:lvl w:ilvl="0" w:tplc="9664210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1"/>
  </w:num>
  <w:num w:numId="3">
    <w:abstractNumId w:val="25"/>
  </w:num>
  <w:num w:numId="4">
    <w:abstractNumId w:val="30"/>
  </w:num>
  <w:num w:numId="5">
    <w:abstractNumId w:val="29"/>
  </w:num>
  <w:num w:numId="6">
    <w:abstractNumId w:val="33"/>
  </w:num>
  <w:num w:numId="7">
    <w:abstractNumId w:val="19"/>
  </w:num>
  <w:num w:numId="8">
    <w:abstractNumId w:val="5"/>
  </w:num>
  <w:num w:numId="9">
    <w:abstractNumId w:val="6"/>
  </w:num>
  <w:num w:numId="10">
    <w:abstractNumId w:val="32"/>
  </w:num>
  <w:num w:numId="11">
    <w:abstractNumId w:val="27"/>
  </w:num>
  <w:num w:numId="12">
    <w:abstractNumId w:val="7"/>
  </w:num>
  <w:num w:numId="13">
    <w:abstractNumId w:val="10"/>
  </w:num>
  <w:num w:numId="14">
    <w:abstractNumId w:val="15"/>
  </w:num>
  <w:num w:numId="15">
    <w:abstractNumId w:val="12"/>
  </w:num>
  <w:num w:numId="16">
    <w:abstractNumId w:val="11"/>
  </w:num>
  <w:num w:numId="17">
    <w:abstractNumId w:val="31"/>
  </w:num>
  <w:num w:numId="18">
    <w:abstractNumId w:val="36"/>
  </w:num>
  <w:num w:numId="19">
    <w:abstractNumId w:val="22"/>
  </w:num>
  <w:num w:numId="20">
    <w:abstractNumId w:val="13"/>
  </w:num>
  <w:num w:numId="21">
    <w:abstractNumId w:val="14"/>
  </w:num>
  <w:num w:numId="22">
    <w:abstractNumId w:val="26"/>
  </w:num>
  <w:num w:numId="23">
    <w:abstractNumId w:val="28"/>
  </w:num>
  <w:num w:numId="24">
    <w:abstractNumId w:val="0"/>
  </w:num>
  <w:num w:numId="25">
    <w:abstractNumId w:val="17"/>
  </w:num>
  <w:num w:numId="26">
    <w:abstractNumId w:val="8"/>
  </w:num>
  <w:num w:numId="27">
    <w:abstractNumId w:val="9"/>
  </w:num>
  <w:num w:numId="28">
    <w:abstractNumId w:val="24"/>
  </w:num>
  <w:num w:numId="29">
    <w:abstractNumId w:val="18"/>
  </w:num>
  <w:num w:numId="30">
    <w:abstractNumId w:val="34"/>
  </w:num>
  <w:num w:numId="31">
    <w:abstractNumId w:val="3"/>
  </w:num>
  <w:num w:numId="32">
    <w:abstractNumId w:val="20"/>
  </w:num>
  <w:num w:numId="33">
    <w:abstractNumId w:val="2"/>
  </w:num>
  <w:num w:numId="34">
    <w:abstractNumId w:val="1"/>
  </w:num>
  <w:num w:numId="35">
    <w:abstractNumId w:val="23"/>
  </w:num>
  <w:num w:numId="36">
    <w:abstractNumId w:val="35"/>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08"/>
    <w:rsid w:val="00000BD1"/>
    <w:rsid w:val="00001FDF"/>
    <w:rsid w:val="000025BC"/>
    <w:rsid w:val="00003BEB"/>
    <w:rsid w:val="00005AD1"/>
    <w:rsid w:val="000102B4"/>
    <w:rsid w:val="00012F0B"/>
    <w:rsid w:val="0001637C"/>
    <w:rsid w:val="00016E09"/>
    <w:rsid w:val="00020864"/>
    <w:rsid w:val="00023704"/>
    <w:rsid w:val="00034CE5"/>
    <w:rsid w:val="00040E5E"/>
    <w:rsid w:val="00042A98"/>
    <w:rsid w:val="00045913"/>
    <w:rsid w:val="000518EB"/>
    <w:rsid w:val="00051A23"/>
    <w:rsid w:val="00052573"/>
    <w:rsid w:val="00055142"/>
    <w:rsid w:val="00062A38"/>
    <w:rsid w:val="00066434"/>
    <w:rsid w:val="0007729A"/>
    <w:rsid w:val="00086054"/>
    <w:rsid w:val="000930E7"/>
    <w:rsid w:val="0009614A"/>
    <w:rsid w:val="000A3795"/>
    <w:rsid w:val="000B0351"/>
    <w:rsid w:val="000B60A4"/>
    <w:rsid w:val="000C0C85"/>
    <w:rsid w:val="000C1C0E"/>
    <w:rsid w:val="000C2079"/>
    <w:rsid w:val="000C3962"/>
    <w:rsid w:val="000C64FE"/>
    <w:rsid w:val="000C6A2F"/>
    <w:rsid w:val="000D794D"/>
    <w:rsid w:val="000E1893"/>
    <w:rsid w:val="000E444F"/>
    <w:rsid w:val="000E6F2A"/>
    <w:rsid w:val="000E7332"/>
    <w:rsid w:val="000F374A"/>
    <w:rsid w:val="000F7484"/>
    <w:rsid w:val="001102B7"/>
    <w:rsid w:val="001113FD"/>
    <w:rsid w:val="00115499"/>
    <w:rsid w:val="00120397"/>
    <w:rsid w:val="0012110F"/>
    <w:rsid w:val="00132A66"/>
    <w:rsid w:val="00134638"/>
    <w:rsid w:val="00135A84"/>
    <w:rsid w:val="00137DDF"/>
    <w:rsid w:val="00144985"/>
    <w:rsid w:val="0014561B"/>
    <w:rsid w:val="001460CA"/>
    <w:rsid w:val="00152772"/>
    <w:rsid w:val="0015281E"/>
    <w:rsid w:val="00163476"/>
    <w:rsid w:val="00163E26"/>
    <w:rsid w:val="001650A0"/>
    <w:rsid w:val="001711B3"/>
    <w:rsid w:val="00181276"/>
    <w:rsid w:val="00191C3E"/>
    <w:rsid w:val="001A2D78"/>
    <w:rsid w:val="001A32BD"/>
    <w:rsid w:val="001A35C7"/>
    <w:rsid w:val="001A3A40"/>
    <w:rsid w:val="001B39B3"/>
    <w:rsid w:val="001B5858"/>
    <w:rsid w:val="001B5AF7"/>
    <w:rsid w:val="001C0B6A"/>
    <w:rsid w:val="001C0C63"/>
    <w:rsid w:val="001D463D"/>
    <w:rsid w:val="001E0105"/>
    <w:rsid w:val="001E06B8"/>
    <w:rsid w:val="001E3310"/>
    <w:rsid w:val="001F0577"/>
    <w:rsid w:val="001F17B7"/>
    <w:rsid w:val="001F2D2D"/>
    <w:rsid w:val="001F5B4A"/>
    <w:rsid w:val="00210B60"/>
    <w:rsid w:val="00216230"/>
    <w:rsid w:val="00220AF9"/>
    <w:rsid w:val="00225376"/>
    <w:rsid w:val="0023142B"/>
    <w:rsid w:val="002408C0"/>
    <w:rsid w:val="00244912"/>
    <w:rsid w:val="00247C3A"/>
    <w:rsid w:val="00252F53"/>
    <w:rsid w:val="00254BD9"/>
    <w:rsid w:val="00255C25"/>
    <w:rsid w:val="0026024F"/>
    <w:rsid w:val="00262CDD"/>
    <w:rsid w:val="00262D97"/>
    <w:rsid w:val="00276900"/>
    <w:rsid w:val="00280569"/>
    <w:rsid w:val="002821E1"/>
    <w:rsid w:val="00291573"/>
    <w:rsid w:val="0029475F"/>
    <w:rsid w:val="00297D71"/>
    <w:rsid w:val="002A0967"/>
    <w:rsid w:val="002A75B1"/>
    <w:rsid w:val="002B2A34"/>
    <w:rsid w:val="002B37AD"/>
    <w:rsid w:val="002B66E8"/>
    <w:rsid w:val="002B6DCD"/>
    <w:rsid w:val="002C005A"/>
    <w:rsid w:val="002C1122"/>
    <w:rsid w:val="002C16EE"/>
    <w:rsid w:val="002C1D16"/>
    <w:rsid w:val="002C5408"/>
    <w:rsid w:val="002C6CC2"/>
    <w:rsid w:val="002D3169"/>
    <w:rsid w:val="002D5995"/>
    <w:rsid w:val="002F207C"/>
    <w:rsid w:val="002F5ECC"/>
    <w:rsid w:val="00301126"/>
    <w:rsid w:val="00303373"/>
    <w:rsid w:val="00307E64"/>
    <w:rsid w:val="003107E9"/>
    <w:rsid w:val="00310CFC"/>
    <w:rsid w:val="00311F88"/>
    <w:rsid w:val="00325C26"/>
    <w:rsid w:val="00342E7C"/>
    <w:rsid w:val="0034777F"/>
    <w:rsid w:val="0035278F"/>
    <w:rsid w:val="00355E10"/>
    <w:rsid w:val="003623E9"/>
    <w:rsid w:val="00363196"/>
    <w:rsid w:val="0036456B"/>
    <w:rsid w:val="00366F10"/>
    <w:rsid w:val="003707A3"/>
    <w:rsid w:val="00373284"/>
    <w:rsid w:val="00380335"/>
    <w:rsid w:val="003807EE"/>
    <w:rsid w:val="003A0259"/>
    <w:rsid w:val="003A4088"/>
    <w:rsid w:val="003B042E"/>
    <w:rsid w:val="003B6334"/>
    <w:rsid w:val="003B713B"/>
    <w:rsid w:val="003C1B4D"/>
    <w:rsid w:val="003C2F41"/>
    <w:rsid w:val="003C4DDD"/>
    <w:rsid w:val="003C61BF"/>
    <w:rsid w:val="003D6317"/>
    <w:rsid w:val="003D7856"/>
    <w:rsid w:val="003E183E"/>
    <w:rsid w:val="003E3123"/>
    <w:rsid w:val="003F080F"/>
    <w:rsid w:val="003F267C"/>
    <w:rsid w:val="003F27E0"/>
    <w:rsid w:val="003F47B0"/>
    <w:rsid w:val="003F5530"/>
    <w:rsid w:val="00400EA7"/>
    <w:rsid w:val="0040105C"/>
    <w:rsid w:val="00403D1D"/>
    <w:rsid w:val="0040431F"/>
    <w:rsid w:val="004105F7"/>
    <w:rsid w:val="00422CC6"/>
    <w:rsid w:val="004232CB"/>
    <w:rsid w:val="00423DE9"/>
    <w:rsid w:val="00425A07"/>
    <w:rsid w:val="0043777F"/>
    <w:rsid w:val="00440036"/>
    <w:rsid w:val="00441618"/>
    <w:rsid w:val="00444EDD"/>
    <w:rsid w:val="0045126D"/>
    <w:rsid w:val="0045743D"/>
    <w:rsid w:val="00457E0D"/>
    <w:rsid w:val="00463F74"/>
    <w:rsid w:val="00464791"/>
    <w:rsid w:val="004651FB"/>
    <w:rsid w:val="00467E83"/>
    <w:rsid w:val="00474F53"/>
    <w:rsid w:val="00475958"/>
    <w:rsid w:val="004838D6"/>
    <w:rsid w:val="00484234"/>
    <w:rsid w:val="00485236"/>
    <w:rsid w:val="00486046"/>
    <w:rsid w:val="004902D6"/>
    <w:rsid w:val="00493D85"/>
    <w:rsid w:val="00494914"/>
    <w:rsid w:val="004A0260"/>
    <w:rsid w:val="004A13C4"/>
    <w:rsid w:val="004A2259"/>
    <w:rsid w:val="004A40FF"/>
    <w:rsid w:val="004B485B"/>
    <w:rsid w:val="004B6C08"/>
    <w:rsid w:val="004B787F"/>
    <w:rsid w:val="004D1EBD"/>
    <w:rsid w:val="004D4EBA"/>
    <w:rsid w:val="004E2E12"/>
    <w:rsid w:val="004F185C"/>
    <w:rsid w:val="004F18A8"/>
    <w:rsid w:val="004F4F8D"/>
    <w:rsid w:val="004F5CE0"/>
    <w:rsid w:val="004F77F3"/>
    <w:rsid w:val="005006B8"/>
    <w:rsid w:val="00514A80"/>
    <w:rsid w:val="0052083D"/>
    <w:rsid w:val="005343BF"/>
    <w:rsid w:val="005517B2"/>
    <w:rsid w:val="00552390"/>
    <w:rsid w:val="00554F69"/>
    <w:rsid w:val="00562AAF"/>
    <w:rsid w:val="00565EC1"/>
    <w:rsid w:val="00570EC7"/>
    <w:rsid w:val="00572AA9"/>
    <w:rsid w:val="00573CF4"/>
    <w:rsid w:val="00582C54"/>
    <w:rsid w:val="005840B6"/>
    <w:rsid w:val="00586137"/>
    <w:rsid w:val="00592E0F"/>
    <w:rsid w:val="005950AD"/>
    <w:rsid w:val="005A2340"/>
    <w:rsid w:val="005B28F7"/>
    <w:rsid w:val="005B76BC"/>
    <w:rsid w:val="005C0B14"/>
    <w:rsid w:val="005C291E"/>
    <w:rsid w:val="005C3433"/>
    <w:rsid w:val="005C3C77"/>
    <w:rsid w:val="005C4588"/>
    <w:rsid w:val="005C4F7E"/>
    <w:rsid w:val="005C6D6F"/>
    <w:rsid w:val="005C7DB3"/>
    <w:rsid w:val="005D390D"/>
    <w:rsid w:val="005D409D"/>
    <w:rsid w:val="005E16B9"/>
    <w:rsid w:val="005E1C3F"/>
    <w:rsid w:val="005E2D55"/>
    <w:rsid w:val="005E4176"/>
    <w:rsid w:val="005E5EE5"/>
    <w:rsid w:val="005E64A7"/>
    <w:rsid w:val="005F3609"/>
    <w:rsid w:val="005F427F"/>
    <w:rsid w:val="005F5954"/>
    <w:rsid w:val="005F5C31"/>
    <w:rsid w:val="005F5F17"/>
    <w:rsid w:val="00606474"/>
    <w:rsid w:val="00615383"/>
    <w:rsid w:val="00620E2A"/>
    <w:rsid w:val="006244EE"/>
    <w:rsid w:val="00626AD4"/>
    <w:rsid w:val="006316A3"/>
    <w:rsid w:val="00631BA2"/>
    <w:rsid w:val="006340BE"/>
    <w:rsid w:val="00634E3A"/>
    <w:rsid w:val="0063527A"/>
    <w:rsid w:val="00641365"/>
    <w:rsid w:val="0064368D"/>
    <w:rsid w:val="006436BC"/>
    <w:rsid w:val="006524CC"/>
    <w:rsid w:val="006541DF"/>
    <w:rsid w:val="00654567"/>
    <w:rsid w:val="00654D5C"/>
    <w:rsid w:val="0066340C"/>
    <w:rsid w:val="00664B20"/>
    <w:rsid w:val="00677E41"/>
    <w:rsid w:val="00680912"/>
    <w:rsid w:val="0068281F"/>
    <w:rsid w:val="00686B73"/>
    <w:rsid w:val="00686BEF"/>
    <w:rsid w:val="00690507"/>
    <w:rsid w:val="00690683"/>
    <w:rsid w:val="00690915"/>
    <w:rsid w:val="006940CE"/>
    <w:rsid w:val="00694BC8"/>
    <w:rsid w:val="006A20A2"/>
    <w:rsid w:val="006B3489"/>
    <w:rsid w:val="006B54E7"/>
    <w:rsid w:val="006B683A"/>
    <w:rsid w:val="006B6ADD"/>
    <w:rsid w:val="006B72DA"/>
    <w:rsid w:val="006C06CE"/>
    <w:rsid w:val="006C155D"/>
    <w:rsid w:val="006C1FBD"/>
    <w:rsid w:val="006C4801"/>
    <w:rsid w:val="006C503E"/>
    <w:rsid w:val="006C7CB5"/>
    <w:rsid w:val="006D0239"/>
    <w:rsid w:val="006D0725"/>
    <w:rsid w:val="006D19D0"/>
    <w:rsid w:val="006D49C3"/>
    <w:rsid w:val="006E3726"/>
    <w:rsid w:val="006E4F0C"/>
    <w:rsid w:val="006E73C6"/>
    <w:rsid w:val="006E7A82"/>
    <w:rsid w:val="006F22A9"/>
    <w:rsid w:val="006F3BFF"/>
    <w:rsid w:val="006F3E34"/>
    <w:rsid w:val="006F4AFF"/>
    <w:rsid w:val="006F718B"/>
    <w:rsid w:val="00701C1F"/>
    <w:rsid w:val="0070206D"/>
    <w:rsid w:val="007120D8"/>
    <w:rsid w:val="00713BF3"/>
    <w:rsid w:val="00714F6F"/>
    <w:rsid w:val="007150D0"/>
    <w:rsid w:val="00715C43"/>
    <w:rsid w:val="007171DB"/>
    <w:rsid w:val="00723BD9"/>
    <w:rsid w:val="00727079"/>
    <w:rsid w:val="007272EE"/>
    <w:rsid w:val="0073178A"/>
    <w:rsid w:val="00732392"/>
    <w:rsid w:val="00745172"/>
    <w:rsid w:val="00747712"/>
    <w:rsid w:val="00750B7A"/>
    <w:rsid w:val="00757326"/>
    <w:rsid w:val="007601D1"/>
    <w:rsid w:val="00763748"/>
    <w:rsid w:val="007727E1"/>
    <w:rsid w:val="00772A48"/>
    <w:rsid w:val="00772A96"/>
    <w:rsid w:val="00780C1A"/>
    <w:rsid w:val="00781730"/>
    <w:rsid w:val="007B2B51"/>
    <w:rsid w:val="007B2F6E"/>
    <w:rsid w:val="007B3E4B"/>
    <w:rsid w:val="007B454F"/>
    <w:rsid w:val="007B56AC"/>
    <w:rsid w:val="007B7733"/>
    <w:rsid w:val="007B7BE0"/>
    <w:rsid w:val="007C31AD"/>
    <w:rsid w:val="007C3731"/>
    <w:rsid w:val="007C624F"/>
    <w:rsid w:val="007D4E90"/>
    <w:rsid w:val="007E35C2"/>
    <w:rsid w:val="007E3DE4"/>
    <w:rsid w:val="007F4608"/>
    <w:rsid w:val="00811B56"/>
    <w:rsid w:val="00822E82"/>
    <w:rsid w:val="00824306"/>
    <w:rsid w:val="00827DE5"/>
    <w:rsid w:val="00831112"/>
    <w:rsid w:val="008438C0"/>
    <w:rsid w:val="00844AE3"/>
    <w:rsid w:val="00845033"/>
    <w:rsid w:val="00847184"/>
    <w:rsid w:val="008501B1"/>
    <w:rsid w:val="00853276"/>
    <w:rsid w:val="008559A9"/>
    <w:rsid w:val="00857474"/>
    <w:rsid w:val="00861BB0"/>
    <w:rsid w:val="00862A58"/>
    <w:rsid w:val="00873FB2"/>
    <w:rsid w:val="00884038"/>
    <w:rsid w:val="00884954"/>
    <w:rsid w:val="0089040A"/>
    <w:rsid w:val="00893C13"/>
    <w:rsid w:val="00894D5E"/>
    <w:rsid w:val="00896028"/>
    <w:rsid w:val="008A54EF"/>
    <w:rsid w:val="008A6A91"/>
    <w:rsid w:val="008B0839"/>
    <w:rsid w:val="008B48FB"/>
    <w:rsid w:val="008B5A55"/>
    <w:rsid w:val="008B6040"/>
    <w:rsid w:val="008B7D69"/>
    <w:rsid w:val="008C1503"/>
    <w:rsid w:val="008C25A7"/>
    <w:rsid w:val="008C753B"/>
    <w:rsid w:val="008D0A51"/>
    <w:rsid w:val="008D11CB"/>
    <w:rsid w:val="008D29F6"/>
    <w:rsid w:val="008D492F"/>
    <w:rsid w:val="008D50EF"/>
    <w:rsid w:val="008D6896"/>
    <w:rsid w:val="008E22F8"/>
    <w:rsid w:val="008E2F11"/>
    <w:rsid w:val="008E4EFC"/>
    <w:rsid w:val="008F4F0D"/>
    <w:rsid w:val="008F710E"/>
    <w:rsid w:val="00902B49"/>
    <w:rsid w:val="0090303D"/>
    <w:rsid w:val="00905EC0"/>
    <w:rsid w:val="0090695F"/>
    <w:rsid w:val="00913A8D"/>
    <w:rsid w:val="0092535B"/>
    <w:rsid w:val="009332C8"/>
    <w:rsid w:val="009440E8"/>
    <w:rsid w:val="00951B97"/>
    <w:rsid w:val="00953566"/>
    <w:rsid w:val="00954813"/>
    <w:rsid w:val="00960F5A"/>
    <w:rsid w:val="00962C69"/>
    <w:rsid w:val="00964014"/>
    <w:rsid w:val="00966597"/>
    <w:rsid w:val="00971B49"/>
    <w:rsid w:val="009733A5"/>
    <w:rsid w:val="00982823"/>
    <w:rsid w:val="00985E29"/>
    <w:rsid w:val="00986A95"/>
    <w:rsid w:val="0099220B"/>
    <w:rsid w:val="00992419"/>
    <w:rsid w:val="009931B7"/>
    <w:rsid w:val="00997B75"/>
    <w:rsid w:val="009A3479"/>
    <w:rsid w:val="009B13D6"/>
    <w:rsid w:val="009C10EF"/>
    <w:rsid w:val="009C6C2B"/>
    <w:rsid w:val="009C6C3C"/>
    <w:rsid w:val="009E1600"/>
    <w:rsid w:val="009E2759"/>
    <w:rsid w:val="009E49E8"/>
    <w:rsid w:val="009E6531"/>
    <w:rsid w:val="009F0928"/>
    <w:rsid w:val="009F720E"/>
    <w:rsid w:val="00A00CC9"/>
    <w:rsid w:val="00A0240B"/>
    <w:rsid w:val="00A02C9E"/>
    <w:rsid w:val="00A03423"/>
    <w:rsid w:val="00A075D3"/>
    <w:rsid w:val="00A13D9F"/>
    <w:rsid w:val="00A14E50"/>
    <w:rsid w:val="00A169E3"/>
    <w:rsid w:val="00A20064"/>
    <w:rsid w:val="00A20CD5"/>
    <w:rsid w:val="00A24AF7"/>
    <w:rsid w:val="00A25EB3"/>
    <w:rsid w:val="00A31C39"/>
    <w:rsid w:val="00A34A9A"/>
    <w:rsid w:val="00A34D34"/>
    <w:rsid w:val="00A4539B"/>
    <w:rsid w:val="00A46F94"/>
    <w:rsid w:val="00A53197"/>
    <w:rsid w:val="00A53665"/>
    <w:rsid w:val="00A538CF"/>
    <w:rsid w:val="00A60903"/>
    <w:rsid w:val="00A6128D"/>
    <w:rsid w:val="00A65D20"/>
    <w:rsid w:val="00A66786"/>
    <w:rsid w:val="00A67708"/>
    <w:rsid w:val="00A67D97"/>
    <w:rsid w:val="00A74F42"/>
    <w:rsid w:val="00A90E23"/>
    <w:rsid w:val="00A924CC"/>
    <w:rsid w:val="00A927DC"/>
    <w:rsid w:val="00A97AA1"/>
    <w:rsid w:val="00AA7692"/>
    <w:rsid w:val="00AB1A3A"/>
    <w:rsid w:val="00AC473C"/>
    <w:rsid w:val="00AC7766"/>
    <w:rsid w:val="00AD3A90"/>
    <w:rsid w:val="00AD4A62"/>
    <w:rsid w:val="00AD5CAC"/>
    <w:rsid w:val="00AE2956"/>
    <w:rsid w:val="00AE6E84"/>
    <w:rsid w:val="00AE7699"/>
    <w:rsid w:val="00AE7711"/>
    <w:rsid w:val="00AF2C10"/>
    <w:rsid w:val="00AF3DEB"/>
    <w:rsid w:val="00AF5AC9"/>
    <w:rsid w:val="00B01BAD"/>
    <w:rsid w:val="00B04E2C"/>
    <w:rsid w:val="00B05BAB"/>
    <w:rsid w:val="00B05D4F"/>
    <w:rsid w:val="00B06F4A"/>
    <w:rsid w:val="00B15D56"/>
    <w:rsid w:val="00B1778A"/>
    <w:rsid w:val="00B26765"/>
    <w:rsid w:val="00B3640F"/>
    <w:rsid w:val="00B412B8"/>
    <w:rsid w:val="00B45810"/>
    <w:rsid w:val="00B46A74"/>
    <w:rsid w:val="00B5548C"/>
    <w:rsid w:val="00B565FF"/>
    <w:rsid w:val="00B62712"/>
    <w:rsid w:val="00B70A5B"/>
    <w:rsid w:val="00B7241C"/>
    <w:rsid w:val="00B759CE"/>
    <w:rsid w:val="00B8017C"/>
    <w:rsid w:val="00B804BE"/>
    <w:rsid w:val="00B84494"/>
    <w:rsid w:val="00B850D2"/>
    <w:rsid w:val="00B97B0C"/>
    <w:rsid w:val="00BA3CE3"/>
    <w:rsid w:val="00BA5CFB"/>
    <w:rsid w:val="00BA6433"/>
    <w:rsid w:val="00BA7BB1"/>
    <w:rsid w:val="00BB0413"/>
    <w:rsid w:val="00BB19EE"/>
    <w:rsid w:val="00BB47F1"/>
    <w:rsid w:val="00BB61D8"/>
    <w:rsid w:val="00BB7171"/>
    <w:rsid w:val="00BC331D"/>
    <w:rsid w:val="00BC48E1"/>
    <w:rsid w:val="00BD0F63"/>
    <w:rsid w:val="00BD4415"/>
    <w:rsid w:val="00BD6C56"/>
    <w:rsid w:val="00BD7ABD"/>
    <w:rsid w:val="00BE21E4"/>
    <w:rsid w:val="00BE237D"/>
    <w:rsid w:val="00BE3E2A"/>
    <w:rsid w:val="00BE5F37"/>
    <w:rsid w:val="00BE6272"/>
    <w:rsid w:val="00BF0C95"/>
    <w:rsid w:val="00C017EF"/>
    <w:rsid w:val="00C04E27"/>
    <w:rsid w:val="00C06257"/>
    <w:rsid w:val="00C11C8B"/>
    <w:rsid w:val="00C20547"/>
    <w:rsid w:val="00C21DC3"/>
    <w:rsid w:val="00C22772"/>
    <w:rsid w:val="00C24CC1"/>
    <w:rsid w:val="00C3059C"/>
    <w:rsid w:val="00C37478"/>
    <w:rsid w:val="00C37F44"/>
    <w:rsid w:val="00C40A25"/>
    <w:rsid w:val="00C51FD9"/>
    <w:rsid w:val="00C5526B"/>
    <w:rsid w:val="00C6424B"/>
    <w:rsid w:val="00C65B5E"/>
    <w:rsid w:val="00C807A4"/>
    <w:rsid w:val="00C82553"/>
    <w:rsid w:val="00C84885"/>
    <w:rsid w:val="00C85DBC"/>
    <w:rsid w:val="00C903E3"/>
    <w:rsid w:val="00C913AD"/>
    <w:rsid w:val="00C927BA"/>
    <w:rsid w:val="00C97E3A"/>
    <w:rsid w:val="00CC1074"/>
    <w:rsid w:val="00CD0F20"/>
    <w:rsid w:val="00CD1479"/>
    <w:rsid w:val="00CD237D"/>
    <w:rsid w:val="00CD33C6"/>
    <w:rsid w:val="00CD4A85"/>
    <w:rsid w:val="00CE23A4"/>
    <w:rsid w:val="00CE3B0A"/>
    <w:rsid w:val="00CF3AFB"/>
    <w:rsid w:val="00CF6938"/>
    <w:rsid w:val="00D00DBE"/>
    <w:rsid w:val="00D03399"/>
    <w:rsid w:val="00D055B8"/>
    <w:rsid w:val="00D06BBB"/>
    <w:rsid w:val="00D07576"/>
    <w:rsid w:val="00D10E79"/>
    <w:rsid w:val="00D15D9A"/>
    <w:rsid w:val="00D170B2"/>
    <w:rsid w:val="00D17B10"/>
    <w:rsid w:val="00D20727"/>
    <w:rsid w:val="00D213A6"/>
    <w:rsid w:val="00D2737F"/>
    <w:rsid w:val="00D32C6E"/>
    <w:rsid w:val="00D36CA5"/>
    <w:rsid w:val="00D43C9B"/>
    <w:rsid w:val="00D44FA4"/>
    <w:rsid w:val="00D45B89"/>
    <w:rsid w:val="00D47D13"/>
    <w:rsid w:val="00D5238D"/>
    <w:rsid w:val="00D52B22"/>
    <w:rsid w:val="00D55FF8"/>
    <w:rsid w:val="00D565F9"/>
    <w:rsid w:val="00D574C0"/>
    <w:rsid w:val="00D62B90"/>
    <w:rsid w:val="00D64C89"/>
    <w:rsid w:val="00D81168"/>
    <w:rsid w:val="00D858F1"/>
    <w:rsid w:val="00D85DB5"/>
    <w:rsid w:val="00D917C0"/>
    <w:rsid w:val="00D940BD"/>
    <w:rsid w:val="00DA6DD9"/>
    <w:rsid w:val="00DA745D"/>
    <w:rsid w:val="00DB1867"/>
    <w:rsid w:val="00DC09C1"/>
    <w:rsid w:val="00DC6C28"/>
    <w:rsid w:val="00DD30B7"/>
    <w:rsid w:val="00DD6AA1"/>
    <w:rsid w:val="00DE5107"/>
    <w:rsid w:val="00DE5BBE"/>
    <w:rsid w:val="00DE7D9B"/>
    <w:rsid w:val="00DF283F"/>
    <w:rsid w:val="00DF3000"/>
    <w:rsid w:val="00DF415A"/>
    <w:rsid w:val="00DF4704"/>
    <w:rsid w:val="00DF7590"/>
    <w:rsid w:val="00E041C5"/>
    <w:rsid w:val="00E04CC3"/>
    <w:rsid w:val="00E05B41"/>
    <w:rsid w:val="00E07726"/>
    <w:rsid w:val="00E23A9D"/>
    <w:rsid w:val="00E31847"/>
    <w:rsid w:val="00E32D24"/>
    <w:rsid w:val="00E3432C"/>
    <w:rsid w:val="00E378A3"/>
    <w:rsid w:val="00E4053C"/>
    <w:rsid w:val="00E41981"/>
    <w:rsid w:val="00E47DFA"/>
    <w:rsid w:val="00E61857"/>
    <w:rsid w:val="00E6315D"/>
    <w:rsid w:val="00E653DA"/>
    <w:rsid w:val="00E656F3"/>
    <w:rsid w:val="00E6674C"/>
    <w:rsid w:val="00E70CB8"/>
    <w:rsid w:val="00E71582"/>
    <w:rsid w:val="00E71D6D"/>
    <w:rsid w:val="00E74D2C"/>
    <w:rsid w:val="00E807F0"/>
    <w:rsid w:val="00E93E68"/>
    <w:rsid w:val="00E95CFB"/>
    <w:rsid w:val="00EA0878"/>
    <w:rsid w:val="00EA7EE2"/>
    <w:rsid w:val="00EB54C3"/>
    <w:rsid w:val="00EC24A8"/>
    <w:rsid w:val="00EC2D51"/>
    <w:rsid w:val="00EC737D"/>
    <w:rsid w:val="00ED1743"/>
    <w:rsid w:val="00ED78ED"/>
    <w:rsid w:val="00EE2530"/>
    <w:rsid w:val="00EF091C"/>
    <w:rsid w:val="00EF4620"/>
    <w:rsid w:val="00F03618"/>
    <w:rsid w:val="00F069ED"/>
    <w:rsid w:val="00F12802"/>
    <w:rsid w:val="00F14193"/>
    <w:rsid w:val="00F14BFA"/>
    <w:rsid w:val="00F21532"/>
    <w:rsid w:val="00F21B87"/>
    <w:rsid w:val="00F235E4"/>
    <w:rsid w:val="00F26EF8"/>
    <w:rsid w:val="00F3295C"/>
    <w:rsid w:val="00F3398F"/>
    <w:rsid w:val="00F33998"/>
    <w:rsid w:val="00F33E23"/>
    <w:rsid w:val="00F364FC"/>
    <w:rsid w:val="00F369BA"/>
    <w:rsid w:val="00F36F9B"/>
    <w:rsid w:val="00F3785A"/>
    <w:rsid w:val="00F404B5"/>
    <w:rsid w:val="00F41068"/>
    <w:rsid w:val="00F41078"/>
    <w:rsid w:val="00F50C3C"/>
    <w:rsid w:val="00F5724D"/>
    <w:rsid w:val="00F62B86"/>
    <w:rsid w:val="00F6503A"/>
    <w:rsid w:val="00F67695"/>
    <w:rsid w:val="00F737F7"/>
    <w:rsid w:val="00F7422B"/>
    <w:rsid w:val="00F76E75"/>
    <w:rsid w:val="00F823F1"/>
    <w:rsid w:val="00F83B05"/>
    <w:rsid w:val="00F97E98"/>
    <w:rsid w:val="00FA4657"/>
    <w:rsid w:val="00FB2ECA"/>
    <w:rsid w:val="00FC52EB"/>
    <w:rsid w:val="00FD1BE3"/>
    <w:rsid w:val="00FD2C74"/>
    <w:rsid w:val="00FD3B45"/>
    <w:rsid w:val="00FD44C6"/>
    <w:rsid w:val="00FD51DE"/>
    <w:rsid w:val="00FD67C9"/>
    <w:rsid w:val="00FE7455"/>
    <w:rsid w:val="00FE751E"/>
    <w:rsid w:val="00FF28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473F3"/>
  <w15:docId w15:val="{A911F5AD-080F-4986-9834-EF402B50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de-DE" w:eastAsia="en-US" w:bidi="ar-SA"/>
      </w:rPr>
    </w:rPrDefault>
    <w:pPrDefault>
      <w:pPr>
        <w:spacing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paragraph" w:styleId="berschrift2">
    <w:name w:val="heading 2"/>
    <w:basedOn w:val="Standard"/>
    <w:next w:val="Standard"/>
    <w:link w:val="berschrift2Zchn"/>
    <w:qFormat/>
    <w:rsid w:val="003707A3"/>
    <w:pPr>
      <w:keepNext/>
      <w:pBdr>
        <w:top w:val="single" w:sz="4" w:space="1" w:color="auto"/>
        <w:left w:val="single" w:sz="4" w:space="4" w:color="auto"/>
        <w:bottom w:val="single" w:sz="4" w:space="1" w:color="auto"/>
        <w:right w:val="single" w:sz="4" w:space="4" w:color="auto"/>
      </w:pBdr>
      <w:outlineLvl w:val="1"/>
    </w:pPr>
    <w:rPr>
      <w:rFonts w:ascii="Times New Roman" w:eastAsia="Times New Roman" w:hAnsi="Times New Roman" w:cs="Times New Roman"/>
      <w:sz w:val="28"/>
      <w:szCs w:val="24"/>
      <w:lang w:val="fr-FR"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pPr>
      <w:spacing w:line="240" w:lineRule="auto"/>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pPr>
      <w:tabs>
        <w:tab w:val="center" w:pos="4536"/>
        <w:tab w:val="right" w:pos="9072"/>
      </w:tabs>
    </w:pPr>
    <w:rPr>
      <w:rFonts w:ascii="Times New Roman" w:hAnsi="Times New Roman" w:cs="Times New Roman"/>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uiPriority w:val="99"/>
    <w:pPr>
      <w:tabs>
        <w:tab w:val="center" w:pos="4536"/>
        <w:tab w:val="right" w:pos="9072"/>
      </w:tabs>
    </w:pPr>
    <w:rPr>
      <w:rFonts w:ascii="Times New Roman" w:hAnsi="Times New Roman" w:cs="Times New Roman"/>
      <w:szCs w:val="24"/>
      <w:lang w:eastAsia="ja-JP"/>
    </w:rPr>
  </w:style>
  <w:style w:type="character" w:customStyle="1" w:styleId="FuzeileZchn">
    <w:name w:val="Fußzeile Zchn"/>
    <w:basedOn w:val="Absatz-Standardschriftart"/>
    <w:link w:val="Fuzeile"/>
    <w:uiPriority w:val="99"/>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berschrift2Zchn">
    <w:name w:val="Überschrift 2 Zchn"/>
    <w:basedOn w:val="Absatz-Standardschriftart"/>
    <w:link w:val="berschrift2"/>
    <w:rsid w:val="003707A3"/>
    <w:rPr>
      <w:rFonts w:ascii="Times New Roman" w:eastAsia="Times New Roman" w:hAnsi="Times New Roman" w:cs="Times New Roman"/>
      <w:sz w:val="28"/>
      <w:szCs w:val="24"/>
      <w:lang w:val="fr-FR" w:eastAsia="de-DE"/>
    </w:rPr>
  </w:style>
  <w:style w:type="paragraph" w:styleId="Listenabsatz">
    <w:name w:val="List Paragraph"/>
    <w:basedOn w:val="Standard"/>
    <w:uiPriority w:val="34"/>
    <w:qFormat/>
    <w:rsid w:val="00747712"/>
    <w:pPr>
      <w:ind w:left="720"/>
      <w:contextualSpacing/>
    </w:pPr>
  </w:style>
  <w:style w:type="paragraph" w:customStyle="1" w:styleId="Default">
    <w:name w:val="Default"/>
    <w:rsid w:val="00CF6938"/>
    <w:pPr>
      <w:autoSpaceDE w:val="0"/>
      <w:autoSpaceDN w:val="0"/>
      <w:adjustRightInd w:val="0"/>
      <w:spacing w:line="240" w:lineRule="auto"/>
    </w:pPr>
    <w:rPr>
      <w:rFonts w:ascii="Tahoma" w:hAnsi="Tahoma" w:cs="Tahoma"/>
      <w:color w:val="000000"/>
      <w:sz w:val="24"/>
      <w:szCs w:val="24"/>
    </w:rPr>
  </w:style>
  <w:style w:type="character" w:styleId="Hyperlink">
    <w:name w:val="Hyperlink"/>
    <w:basedOn w:val="Absatz-Standardschriftart"/>
    <w:uiPriority w:val="99"/>
    <w:unhideWhenUsed/>
    <w:rsid w:val="006D49C3"/>
    <w:rPr>
      <w:color w:val="0000FF" w:themeColor="hyperlink"/>
      <w:u w:val="single"/>
    </w:rPr>
  </w:style>
  <w:style w:type="table" w:styleId="HelleListe-Akzent3">
    <w:name w:val="Light List Accent 3"/>
    <w:basedOn w:val="NormaleTabelle"/>
    <w:uiPriority w:val="61"/>
    <w:rsid w:val="00D47D13"/>
    <w:pPr>
      <w:spacing w:line="240" w:lineRule="auto"/>
    </w:pPr>
    <w:rPr>
      <w:rFonts w:eastAsiaTheme="minorEastAsia"/>
      <w:lang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KeinLeerraum">
    <w:name w:val="No Spacing"/>
    <w:uiPriority w:val="1"/>
    <w:qFormat/>
    <w:rsid w:val="007B56AC"/>
    <w:pPr>
      <w:adjustRightInd w:val="0"/>
      <w:spacing w:line="240" w:lineRule="exact"/>
    </w:pPr>
    <w:rPr>
      <w:rFonts w:ascii="Arial" w:hAnsi="Arial"/>
      <w:color w:val="000000" w:themeColor="text1"/>
      <w:sz w:val="18"/>
      <w:szCs w:val="18"/>
    </w:rPr>
  </w:style>
  <w:style w:type="table" w:customStyle="1" w:styleId="BioHybridTechnischeTabelle">
    <w:name w:val="BioHybrid Technische Tabelle"/>
    <w:basedOn w:val="NormaleTabelle"/>
    <w:uiPriority w:val="99"/>
    <w:rsid w:val="007B56AC"/>
    <w:pPr>
      <w:spacing w:line="240" w:lineRule="auto"/>
    </w:pPr>
    <w:rPr>
      <w:sz w:val="18"/>
      <w:szCs w:val="24"/>
    </w:rPr>
    <w:tblPr>
      <w:tblBorders>
        <w:bottom w:val="single" w:sz="4" w:space="0" w:color="EEECE1" w:themeColor="background2"/>
        <w:insideH w:val="single" w:sz="4" w:space="0" w:color="EEECE1" w:themeColor="background2"/>
      </w:tblBorders>
      <w:tblCellMar>
        <w:top w:w="57" w:type="dxa"/>
        <w:left w:w="0" w:type="dxa"/>
        <w:bottom w:w="113" w:type="dxa"/>
        <w:right w:w="0" w:type="dxa"/>
      </w:tblCellMar>
    </w:tblPr>
    <w:tblStylePr w:type="firstRow">
      <w:rPr>
        <w:rFonts w:ascii="Overpass" w:hAnsi="Overpass"/>
        <w:b/>
        <w:bCs/>
        <w:i w:val="0"/>
        <w:iCs w:val="0"/>
      </w:rPr>
      <w:tblPr/>
      <w:tcPr>
        <w:tcBorders>
          <w:bottom w:val="single" w:sz="4" w:space="0" w:color="000000" w:themeColor="text1"/>
        </w:tcBorders>
      </w:tcPr>
    </w:tblStylePr>
    <w:tblStylePr w:type="lastRow">
      <w:rPr>
        <w:rFonts w:ascii="Overpass" w:hAnsi="Overpass"/>
        <w:b/>
        <w:bCs/>
        <w:i w:val="0"/>
        <w:iCs w:val="0"/>
      </w:rPr>
      <w:tblPr/>
      <w:tcPr>
        <w:tcBorders>
          <w:top w:val="nil"/>
          <w:left w:val="nil"/>
          <w:bottom w:val="nil"/>
          <w:right w:val="nil"/>
          <w:insideH w:val="nil"/>
          <w:insideV w:val="nil"/>
          <w:tl2br w:val="nil"/>
          <w:tr2bl w:val="nil"/>
        </w:tcBorders>
        <w:tcMar>
          <w:top w:w="284" w:type="dxa"/>
          <w:left w:w="0" w:type="nil"/>
          <w:bottom w:w="284" w:type="dxa"/>
          <w:right w:w="0" w:type="nil"/>
        </w:tcMar>
      </w:tcPr>
    </w:tblStylePr>
    <w:tblStylePr w:type="lastCol">
      <w:pPr>
        <w:wordWrap/>
        <w:jc w:val="right"/>
      </w:pPr>
    </w:tblStylePr>
  </w:style>
  <w:style w:type="character" w:styleId="Kommentarzeichen">
    <w:name w:val="annotation reference"/>
    <w:basedOn w:val="Absatz-Standardschriftart"/>
    <w:uiPriority w:val="99"/>
    <w:semiHidden/>
    <w:unhideWhenUsed/>
    <w:rsid w:val="002B37AD"/>
    <w:rPr>
      <w:sz w:val="16"/>
      <w:szCs w:val="16"/>
    </w:rPr>
  </w:style>
  <w:style w:type="paragraph" w:styleId="Kommentartext">
    <w:name w:val="annotation text"/>
    <w:basedOn w:val="Standard"/>
    <w:link w:val="KommentartextZchn"/>
    <w:uiPriority w:val="99"/>
    <w:semiHidden/>
    <w:unhideWhenUsed/>
    <w:rsid w:val="002B37AD"/>
    <w:rPr>
      <w:sz w:val="20"/>
      <w:szCs w:val="20"/>
    </w:rPr>
  </w:style>
  <w:style w:type="character" w:customStyle="1" w:styleId="KommentartextZchn">
    <w:name w:val="Kommentartext Zchn"/>
    <w:basedOn w:val="Absatz-Standardschriftart"/>
    <w:link w:val="Kommentartext"/>
    <w:uiPriority w:val="99"/>
    <w:semiHidden/>
    <w:rsid w:val="002B37A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2B37AD"/>
    <w:rPr>
      <w:b/>
      <w:bCs/>
    </w:rPr>
  </w:style>
  <w:style w:type="character" w:customStyle="1" w:styleId="KommentarthemaZchn">
    <w:name w:val="Kommentarthema Zchn"/>
    <w:basedOn w:val="KommentartextZchn"/>
    <w:link w:val="Kommentarthema"/>
    <w:uiPriority w:val="99"/>
    <w:semiHidden/>
    <w:rsid w:val="002B37AD"/>
    <w:rPr>
      <w:rFonts w:ascii="Arial" w:hAnsi="Arial"/>
      <w:b/>
      <w:bCs/>
      <w:sz w:val="20"/>
      <w:szCs w:val="20"/>
    </w:rPr>
  </w:style>
  <w:style w:type="character" w:customStyle="1" w:styleId="NichtaufgelsteErwhnung1">
    <w:name w:val="Nicht aufgelöste Erwähnung1"/>
    <w:basedOn w:val="Absatz-Standardschriftart"/>
    <w:uiPriority w:val="99"/>
    <w:semiHidden/>
    <w:unhideWhenUsed/>
    <w:rsid w:val="00780C1A"/>
    <w:rPr>
      <w:color w:val="605E5C"/>
      <w:shd w:val="clear" w:color="auto" w:fill="E1DFDD"/>
    </w:rPr>
  </w:style>
  <w:style w:type="character" w:styleId="BesuchterLink">
    <w:name w:val="FollowedHyperlink"/>
    <w:basedOn w:val="Absatz-Standardschriftart"/>
    <w:uiPriority w:val="99"/>
    <w:semiHidden/>
    <w:unhideWhenUsed/>
    <w:rsid w:val="00137DDF"/>
    <w:rPr>
      <w:color w:val="800080" w:themeColor="followedHyperlink"/>
      <w:u w:val="single"/>
    </w:rPr>
  </w:style>
  <w:style w:type="paragraph" w:styleId="berarbeitung">
    <w:name w:val="Revision"/>
    <w:hidden/>
    <w:uiPriority w:val="99"/>
    <w:semiHidden/>
    <w:rsid w:val="002B2A34"/>
    <w:pPr>
      <w:spacing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97406">
      <w:bodyDiv w:val="1"/>
      <w:marLeft w:val="0"/>
      <w:marRight w:val="0"/>
      <w:marTop w:val="0"/>
      <w:marBottom w:val="0"/>
      <w:divBdr>
        <w:top w:val="none" w:sz="0" w:space="0" w:color="auto"/>
        <w:left w:val="none" w:sz="0" w:space="0" w:color="auto"/>
        <w:bottom w:val="none" w:sz="0" w:space="0" w:color="auto"/>
        <w:right w:val="none" w:sz="0" w:space="0" w:color="auto"/>
      </w:divBdr>
    </w:div>
    <w:div w:id="430010080">
      <w:bodyDiv w:val="1"/>
      <w:marLeft w:val="0"/>
      <w:marRight w:val="0"/>
      <w:marTop w:val="0"/>
      <w:marBottom w:val="0"/>
      <w:divBdr>
        <w:top w:val="none" w:sz="0" w:space="0" w:color="auto"/>
        <w:left w:val="none" w:sz="0" w:space="0" w:color="auto"/>
        <w:bottom w:val="none" w:sz="0" w:space="0" w:color="auto"/>
        <w:right w:val="none" w:sz="0" w:space="0" w:color="auto"/>
      </w:divBdr>
    </w:div>
    <w:div w:id="519702530">
      <w:bodyDiv w:val="1"/>
      <w:marLeft w:val="0"/>
      <w:marRight w:val="0"/>
      <w:marTop w:val="0"/>
      <w:marBottom w:val="0"/>
      <w:divBdr>
        <w:top w:val="none" w:sz="0" w:space="0" w:color="auto"/>
        <w:left w:val="none" w:sz="0" w:space="0" w:color="auto"/>
        <w:bottom w:val="none" w:sz="0" w:space="0" w:color="auto"/>
        <w:right w:val="none" w:sz="0" w:space="0" w:color="auto"/>
      </w:divBdr>
    </w:div>
    <w:div w:id="565191833">
      <w:bodyDiv w:val="1"/>
      <w:marLeft w:val="0"/>
      <w:marRight w:val="0"/>
      <w:marTop w:val="0"/>
      <w:marBottom w:val="0"/>
      <w:divBdr>
        <w:top w:val="none" w:sz="0" w:space="0" w:color="auto"/>
        <w:left w:val="none" w:sz="0" w:space="0" w:color="auto"/>
        <w:bottom w:val="none" w:sz="0" w:space="0" w:color="auto"/>
        <w:right w:val="none" w:sz="0" w:space="0" w:color="auto"/>
      </w:divBdr>
    </w:div>
    <w:div w:id="880633808">
      <w:bodyDiv w:val="1"/>
      <w:marLeft w:val="0"/>
      <w:marRight w:val="0"/>
      <w:marTop w:val="0"/>
      <w:marBottom w:val="0"/>
      <w:divBdr>
        <w:top w:val="none" w:sz="0" w:space="0" w:color="auto"/>
        <w:left w:val="none" w:sz="0" w:space="0" w:color="auto"/>
        <w:bottom w:val="none" w:sz="0" w:space="0" w:color="auto"/>
        <w:right w:val="none" w:sz="0" w:space="0" w:color="auto"/>
      </w:divBdr>
    </w:div>
    <w:div w:id="888104787">
      <w:bodyDiv w:val="1"/>
      <w:marLeft w:val="0"/>
      <w:marRight w:val="0"/>
      <w:marTop w:val="0"/>
      <w:marBottom w:val="0"/>
      <w:divBdr>
        <w:top w:val="none" w:sz="0" w:space="0" w:color="auto"/>
        <w:left w:val="none" w:sz="0" w:space="0" w:color="auto"/>
        <w:bottom w:val="none" w:sz="0" w:space="0" w:color="auto"/>
        <w:right w:val="none" w:sz="0" w:space="0" w:color="auto"/>
      </w:divBdr>
    </w:div>
    <w:div w:id="1010182367">
      <w:bodyDiv w:val="1"/>
      <w:marLeft w:val="0"/>
      <w:marRight w:val="0"/>
      <w:marTop w:val="0"/>
      <w:marBottom w:val="0"/>
      <w:divBdr>
        <w:top w:val="none" w:sz="0" w:space="0" w:color="auto"/>
        <w:left w:val="none" w:sz="0" w:space="0" w:color="auto"/>
        <w:bottom w:val="none" w:sz="0" w:space="0" w:color="auto"/>
        <w:right w:val="none" w:sz="0" w:space="0" w:color="auto"/>
      </w:divBdr>
    </w:div>
    <w:div w:id="1014189159">
      <w:bodyDiv w:val="1"/>
      <w:marLeft w:val="0"/>
      <w:marRight w:val="0"/>
      <w:marTop w:val="0"/>
      <w:marBottom w:val="0"/>
      <w:divBdr>
        <w:top w:val="none" w:sz="0" w:space="0" w:color="auto"/>
        <w:left w:val="none" w:sz="0" w:space="0" w:color="auto"/>
        <w:bottom w:val="none" w:sz="0" w:space="0" w:color="auto"/>
        <w:right w:val="none" w:sz="0" w:space="0" w:color="auto"/>
      </w:divBdr>
    </w:div>
    <w:div w:id="1632396804">
      <w:bodyDiv w:val="1"/>
      <w:marLeft w:val="0"/>
      <w:marRight w:val="0"/>
      <w:marTop w:val="0"/>
      <w:marBottom w:val="0"/>
      <w:divBdr>
        <w:top w:val="none" w:sz="0" w:space="0" w:color="auto"/>
        <w:left w:val="none" w:sz="0" w:space="0" w:color="auto"/>
        <w:bottom w:val="none" w:sz="0" w:space="0" w:color="auto"/>
        <w:right w:val="none" w:sz="0" w:space="0" w:color="auto"/>
      </w:divBdr>
    </w:div>
    <w:div w:id="1887334047">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ubea-umobility.com/mubea-u-mobility/media" TargetMode="External"/><Relationship Id="rId18" Type="http://schemas.openxmlformats.org/officeDocument/2006/relationships/image" Target="media/image5.png"/><Relationship Id="rId26" Type="http://schemas.openxmlformats.org/officeDocument/2006/relationships/image" Target="media/image9.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nstagram.com/mubea_umobility/"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instagram.com/xboard_umobility/" TargetMode="External"/><Relationship Id="rId17" Type="http://schemas.openxmlformats.org/officeDocument/2006/relationships/image" Target="media/image4.png"/><Relationship Id="rId25" Type="http://schemas.openxmlformats.org/officeDocument/2006/relationships/hyperlink" Target="https://www.linkedin.com/showcase/u-mobility/?viewAsMember=true"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mailto:Jakub.Fukacz@mubea.com" TargetMode="External"/><Relationship Id="rId29" Type="http://schemas.openxmlformats.org/officeDocument/2006/relationships/hyperlink" Target="https://www.mubea-umobility.com/mubea-u-mobility/b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board.mubea-umobility.com" TargetMode="External"/><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u-mobility/videos" TargetMode="External"/><Relationship Id="rId28" Type="http://schemas.openxmlformats.org/officeDocument/2006/relationships/image" Target="media/image10.emf"/><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yperlink" Target="https://www.facebook.com/Mubea-U-Mobility-11323982163232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7.emf"/><Relationship Id="rId27" Type="http://schemas.openxmlformats.org/officeDocument/2006/relationships/hyperlink" Target="https://www.mubea-umobility.com/" TargetMode="External"/><Relationship Id="rId30" Type="http://schemas.openxmlformats.org/officeDocument/2006/relationships/image" Target="media/image11.emf"/><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header2.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852D37B58ACC4DAE9DA292DD5A8F71" ma:contentTypeVersion="11" ma:contentTypeDescription="Ein neues Dokument erstellen." ma:contentTypeScope="" ma:versionID="898ac2ec802c54d78fd16482db2dc898">
  <xsd:schema xmlns:xsd="http://www.w3.org/2001/XMLSchema" xmlns:xs="http://www.w3.org/2001/XMLSchema" xmlns:p="http://schemas.microsoft.com/office/2006/metadata/properties" xmlns:ns2="7bb761ab-0952-46df-92ef-5c5227d6117d" xmlns:ns3="26d07464-0b4a-41b5-aec9-763306355e38" targetNamespace="http://schemas.microsoft.com/office/2006/metadata/properties" ma:root="true" ma:fieldsID="77acf58737325bb8e316d7e6ccb491ab" ns2:_="" ns3:_="">
    <xsd:import namespace="7bb761ab-0952-46df-92ef-5c5227d6117d"/>
    <xsd:import namespace="26d07464-0b4a-41b5-aec9-763306355e3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761ab-0952-46df-92ef-5c5227d611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1e5852a-1000-41b8-a500-9dc5bdf5db1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d07464-0b4a-41b5-aec9-763306355e3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3c84c8d-cebd-48e9-bbfc-3f0bf441ad89}" ma:internalName="TaxCatchAll" ma:showField="CatchAllData" ma:web="26d07464-0b4a-41b5-aec9-763306355e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b761ab-0952-46df-92ef-5c5227d6117d">
      <Terms xmlns="http://schemas.microsoft.com/office/infopath/2007/PartnerControls"/>
    </lcf76f155ced4ddcb4097134ff3c332f>
    <TaxCatchAll xmlns="26d07464-0b4a-41b5-aec9-763306355e3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9E86A-B6BD-42BE-BE39-213C66608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761ab-0952-46df-92ef-5c5227d6117d"/>
    <ds:schemaRef ds:uri="26d07464-0b4a-41b5-aec9-763306355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0FA7F7-D19C-4DCC-BBC3-3935A2BA7351}">
  <ds:schemaRefs>
    <ds:schemaRef ds:uri="http://schemas.microsoft.com/sharepoint/v3/contenttype/forms"/>
  </ds:schemaRefs>
</ds:datastoreItem>
</file>

<file path=customXml/itemProps3.xml><?xml version="1.0" encoding="utf-8"?>
<ds:datastoreItem xmlns:ds="http://schemas.openxmlformats.org/officeDocument/2006/customXml" ds:itemID="{D822563C-2AC6-471D-B254-24DA16A235DE}">
  <ds:schemaRefs>
    <ds:schemaRef ds:uri="http://purl.org/dc/elements/1.1/"/>
    <ds:schemaRef ds:uri="http://schemas.microsoft.com/office/2006/metadata/properties"/>
    <ds:schemaRef ds:uri="http://purl.org/dc/terms/"/>
    <ds:schemaRef ds:uri="7bb761ab-0952-46df-92ef-5c5227d6117d"/>
    <ds:schemaRef ds:uri="http://schemas.microsoft.com/office/infopath/2007/PartnerControls"/>
    <ds:schemaRef ds:uri="http://schemas.microsoft.com/office/2006/documentManagement/types"/>
    <ds:schemaRef ds:uri="http://schemas.openxmlformats.org/package/2006/metadata/core-properties"/>
    <ds:schemaRef ds:uri="26d07464-0b4a-41b5-aec9-763306355e38"/>
    <ds:schemaRef ds:uri="http://www.w3.org/XML/1998/namespace"/>
    <ds:schemaRef ds:uri="http://purl.org/dc/dcmitype/"/>
  </ds:schemaRefs>
</ds:datastoreItem>
</file>

<file path=customXml/itemProps4.xml><?xml version="1.0" encoding="utf-8"?>
<ds:datastoreItem xmlns:ds="http://schemas.openxmlformats.org/officeDocument/2006/customXml" ds:itemID="{6986A520-D0EB-4A68-813A-4CE08F8E5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4015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Mubea</dc:creator>
  <cp:lastModifiedBy>Knoch, Lavinia</cp:lastModifiedBy>
  <cp:revision>3</cp:revision>
  <cp:lastPrinted>2023-06-07T07:39:00Z</cp:lastPrinted>
  <dcterms:created xsi:type="dcterms:W3CDTF">2023-06-07T07:37:00Z</dcterms:created>
  <dcterms:modified xsi:type="dcterms:W3CDTF">2023-06-07T07:39:00Z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389343637</vt:i4>
  </property>
  <property fmtid="{D5CDD505-2E9C-101B-9397-08002B2CF9AE}" pid="3" name="_NewReviewCycle">
    <vt:lpwstr/>
  </property>
  <property fmtid="{D5CDD505-2E9C-101B-9397-08002B2CF9AE}" pid="4" name="_EmailSubject">
    <vt:lpwstr>PM GTF final</vt:lpwstr>
  </property>
  <property fmtid="{D5CDD505-2E9C-101B-9397-08002B2CF9AE}" pid="5" name="_AuthorEmail">
    <vt:lpwstr>Lavinia.Knoch@mubea.com</vt:lpwstr>
  </property>
  <property fmtid="{D5CDD505-2E9C-101B-9397-08002B2CF9AE}" pid="6" name="_AuthorEmailDisplayName">
    <vt:lpwstr>Knoch, Lavinia</vt:lpwstr>
  </property>
  <property fmtid="{D5CDD505-2E9C-101B-9397-08002B2CF9AE}" pid="7" name="_PreviousAdHocReviewCycleID">
    <vt:i4>366366299</vt:i4>
  </property>
  <property fmtid="{D5CDD505-2E9C-101B-9397-08002B2CF9AE}" pid="8" name="ContentTypeId">
    <vt:lpwstr>0x01010058852D37B58ACC4DAE9DA292DD5A8F71</vt:lpwstr>
  </property>
  <property fmtid="{D5CDD505-2E9C-101B-9397-08002B2CF9AE}" pid="9" name="_ReviewingToolsShownOnce">
    <vt:lpwstr/>
  </property>
</Properties>
</file>